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5826" w14:textId="07550F7A" w:rsidR="004C6B61" w:rsidRDefault="00773C70" w:rsidP="00C17734">
      <w:pPr>
        <w:pStyle w:val="NoSpacing"/>
        <w:rPr>
          <w:rFonts w:ascii="Avenir Next" w:hAnsi="Avenir Next"/>
          <w:noProof/>
        </w:rPr>
      </w:pPr>
      <w:r w:rsidRPr="00B4526F">
        <w:rPr>
          <w:rFonts w:ascii="Avenir Next" w:hAnsi="Avenir Next"/>
          <w:sz w:val="28"/>
          <w:szCs w:val="28"/>
        </w:rPr>
        <w:t xml:space="preserve"> </w:t>
      </w:r>
    </w:p>
    <w:p w14:paraId="0D799C3B" w14:textId="2A0F4762" w:rsidR="00A87EE8" w:rsidRDefault="00F416BE" w:rsidP="00A87EE8">
      <w:r w:rsidRPr="001D1421">
        <w:rPr>
          <w:rFonts w:ascii="Avenir Next" w:hAnsi="Avenir Next"/>
          <w:b/>
          <w:noProof/>
        </w:rPr>
        <mc:AlternateContent>
          <mc:Choice Requires="wps">
            <w:drawing>
              <wp:anchor distT="0" distB="0" distL="114300" distR="114300" simplePos="0" relativeHeight="251658241" behindDoc="0" locked="0" layoutInCell="1" allowOverlap="1" wp14:anchorId="5636EC7C" wp14:editId="7B1CDD89">
                <wp:simplePos x="0" y="0"/>
                <wp:positionH relativeFrom="column">
                  <wp:posOffset>2300761</wp:posOffset>
                </wp:positionH>
                <wp:positionV relativeFrom="paragraph">
                  <wp:posOffset>391275</wp:posOffset>
                </wp:positionV>
                <wp:extent cx="3769995" cy="996315"/>
                <wp:effectExtent l="0" t="0" r="14605"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996315"/>
                        </a:xfrm>
                        <a:prstGeom prst="rect">
                          <a:avLst/>
                        </a:prstGeom>
                        <a:solidFill>
                          <a:srgbClr val="FFFFFF"/>
                        </a:solidFill>
                        <a:ln w="9525">
                          <a:solidFill>
                            <a:srgbClr val="000000"/>
                          </a:solidFill>
                          <a:miter lim="800000"/>
                          <a:headEnd/>
                          <a:tailEnd/>
                        </a:ln>
                      </wps:spPr>
                      <wps:txbx>
                        <w:txbxContent>
                          <w:p w14:paraId="50B6E42C" w14:textId="77777777" w:rsidR="00BC6E72" w:rsidRDefault="00A87EE8" w:rsidP="00AA7063">
                            <w:pPr>
                              <w:spacing w:before="240"/>
                              <w:jc w:val="center"/>
                              <w:rPr>
                                <w:rFonts w:ascii="Avenir Next" w:hAnsi="Avenir Next"/>
                                <w:b/>
                                <w:bCs/>
                                <w:sz w:val="32"/>
                                <w:szCs w:val="32"/>
                              </w:rPr>
                            </w:pPr>
                            <w:r w:rsidRPr="001D1421">
                              <w:rPr>
                                <w:rFonts w:ascii="Avenir Next" w:hAnsi="Avenir Next"/>
                                <w:b/>
                                <w:bCs/>
                                <w:sz w:val="32"/>
                                <w:szCs w:val="32"/>
                              </w:rPr>
                              <w:t>Turning Point Community</w:t>
                            </w:r>
                            <w:r>
                              <w:rPr>
                                <w:rFonts w:ascii="Avenir Next" w:hAnsi="Avenir Next"/>
                                <w:b/>
                                <w:bCs/>
                                <w:sz w:val="32"/>
                                <w:szCs w:val="32"/>
                              </w:rPr>
                              <w:t xml:space="preserve"> </w:t>
                            </w:r>
                            <w:r w:rsidRPr="001D1421">
                              <w:rPr>
                                <w:rFonts w:ascii="Avenir Next" w:hAnsi="Avenir Next"/>
                                <w:b/>
                                <w:bCs/>
                                <w:sz w:val="32"/>
                                <w:szCs w:val="32"/>
                              </w:rPr>
                              <w:t xml:space="preserve">Church </w:t>
                            </w:r>
                          </w:p>
                          <w:p w14:paraId="09C08884" w14:textId="4748D8ED" w:rsidR="00A87EE8" w:rsidRDefault="00A87EE8" w:rsidP="00AA7063">
                            <w:pPr>
                              <w:spacing w:before="240"/>
                              <w:jc w:val="center"/>
                              <w:rPr>
                                <w:rFonts w:ascii="Avenir Next" w:hAnsi="Avenir Next"/>
                                <w:b/>
                                <w:bCs/>
                                <w:sz w:val="32"/>
                                <w:szCs w:val="32"/>
                              </w:rPr>
                            </w:pPr>
                            <w:r>
                              <w:rPr>
                                <w:rFonts w:ascii="Avenir Next" w:hAnsi="Avenir Next"/>
                                <w:b/>
                                <w:bCs/>
                                <w:sz w:val="32"/>
                                <w:szCs w:val="32"/>
                              </w:rPr>
                              <w:t xml:space="preserve">Job </w:t>
                            </w:r>
                            <w:r w:rsidRPr="001D1421">
                              <w:rPr>
                                <w:rFonts w:ascii="Avenir Next" w:hAnsi="Avenir Next"/>
                                <w:b/>
                                <w:bCs/>
                                <w:sz w:val="32"/>
                                <w:szCs w:val="32"/>
                              </w:rPr>
                              <w:t>Description</w:t>
                            </w:r>
                          </w:p>
                          <w:p w14:paraId="3A41E84D" w14:textId="77777777" w:rsidR="00A87EE8" w:rsidRPr="001D1421" w:rsidRDefault="00A87EE8" w:rsidP="00A87EE8">
                            <w:pPr>
                              <w:jc w:val="center"/>
                              <w:rPr>
                                <w:rFonts w:ascii="Avenir Next" w:hAnsi="Avenir Next"/>
                                <w:b/>
                                <w:bCs/>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36EC7C" id="_x0000_t202" coordsize="21600,21600" o:spt="202" path="m,l,21600r21600,l21600,xe">
                <v:stroke joinstyle="miter"/>
                <v:path gradientshapeok="t" o:connecttype="rect"/>
              </v:shapetype>
              <v:shape id="Text Box 217" o:spid="_x0000_s1026" type="#_x0000_t202" style="position:absolute;margin-left:181.15pt;margin-top:30.8pt;width:296.85pt;height:78.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">
                <v:textbox>
                  <w:txbxContent>
                    <w:p w14:paraId="50B6E42C" w14:textId="77777777" w:rsidR="00BC6E72" w:rsidRDefault="00A87EE8" w:rsidP="00AA7063">
                      <w:pPr>
                        <w:spacing w:before="240"/>
                        <w:jc w:val="center"/>
                        <w:rPr>
                          <w:rFonts w:ascii="Avenir Next" w:hAnsi="Avenir Next"/>
                          <w:b/>
                          <w:bCs/>
                          <w:sz w:val="32"/>
                          <w:szCs w:val="32"/>
                        </w:rPr>
                      </w:pPr>
                      <w:r w:rsidRPr="001D1421">
                        <w:rPr>
                          <w:rFonts w:ascii="Avenir Next" w:hAnsi="Avenir Next"/>
                          <w:b/>
                          <w:bCs/>
                          <w:sz w:val="32"/>
                          <w:szCs w:val="32"/>
                        </w:rPr>
                        <w:t>Turning Point Community</w:t>
                      </w:r>
                      <w:r>
                        <w:rPr>
                          <w:rFonts w:ascii="Avenir Next" w:hAnsi="Avenir Next"/>
                          <w:b/>
                          <w:bCs/>
                          <w:sz w:val="32"/>
                          <w:szCs w:val="32"/>
                        </w:rPr>
                        <w:t xml:space="preserve"> </w:t>
                      </w:r>
                      <w:r w:rsidRPr="001D1421">
                        <w:rPr>
                          <w:rFonts w:ascii="Avenir Next" w:hAnsi="Avenir Next"/>
                          <w:b/>
                          <w:bCs/>
                          <w:sz w:val="32"/>
                          <w:szCs w:val="32"/>
                        </w:rPr>
                        <w:t xml:space="preserve">Church </w:t>
                      </w:r>
                    </w:p>
                    <w:p w14:paraId="09C08884" w14:textId="4748D8ED" w:rsidR="00A87EE8" w:rsidRDefault="00A87EE8" w:rsidP="00AA7063">
                      <w:pPr>
                        <w:spacing w:before="240"/>
                        <w:jc w:val="center"/>
                        <w:rPr>
                          <w:rFonts w:ascii="Avenir Next" w:hAnsi="Avenir Next"/>
                          <w:b/>
                          <w:bCs/>
                          <w:sz w:val="32"/>
                          <w:szCs w:val="32"/>
                        </w:rPr>
                      </w:pPr>
                      <w:r>
                        <w:rPr>
                          <w:rFonts w:ascii="Avenir Next" w:hAnsi="Avenir Next"/>
                          <w:b/>
                          <w:bCs/>
                          <w:sz w:val="32"/>
                          <w:szCs w:val="32"/>
                        </w:rPr>
                        <w:t xml:space="preserve">Job </w:t>
                      </w:r>
                      <w:r w:rsidRPr="001D1421">
                        <w:rPr>
                          <w:rFonts w:ascii="Avenir Next" w:hAnsi="Avenir Next"/>
                          <w:b/>
                          <w:bCs/>
                          <w:sz w:val="32"/>
                          <w:szCs w:val="32"/>
                        </w:rPr>
                        <w:t>Description</w:t>
                      </w:r>
                    </w:p>
                    <w:p w14:paraId="3A41E84D" w14:textId="77777777" w:rsidR="00A87EE8" w:rsidRPr="001D1421" w:rsidRDefault="00A87EE8" w:rsidP="00A87EE8">
                      <w:pPr>
                        <w:jc w:val="center"/>
                        <w:rPr>
                          <w:rFonts w:ascii="Avenir Next" w:hAnsi="Avenir Next"/>
                          <w:b/>
                          <w:bCs/>
                          <w:sz w:val="32"/>
                          <w:szCs w:val="32"/>
                        </w:rPr>
                      </w:pPr>
                    </w:p>
                  </w:txbxContent>
                </v:textbox>
                <w10:wrap type="square"/>
              </v:shape>
            </w:pict>
          </mc:Fallback>
        </mc:AlternateContent>
      </w:r>
      <w:r w:rsidR="00A87EE8" w:rsidRPr="001D1421">
        <w:rPr>
          <w:rFonts w:ascii="Avenir Next" w:hAnsi="Avenir Next"/>
          <w:noProof/>
        </w:rPr>
        <w:drawing>
          <wp:anchor distT="0" distB="0" distL="114300" distR="114300" simplePos="0" relativeHeight="251658240" behindDoc="0" locked="0" layoutInCell="1" allowOverlap="1" wp14:anchorId="0D6B3723" wp14:editId="0DA62AC9">
            <wp:simplePos x="0" y="0"/>
            <wp:positionH relativeFrom="column">
              <wp:posOffset>0</wp:posOffset>
            </wp:positionH>
            <wp:positionV relativeFrom="paragraph">
              <wp:posOffset>0</wp:posOffset>
            </wp:positionV>
            <wp:extent cx="2075688" cy="1472184"/>
            <wp:effectExtent l="0" t="0" r="1270" b="0"/>
            <wp:wrapSquare wrapText="bothSides"/>
            <wp:docPr id="1" name="Picture 1" descr="A picture containing text, device, sign,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sign, me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75688" cy="1472184"/>
                    </a:xfrm>
                    <a:prstGeom prst="rect">
                      <a:avLst/>
                    </a:prstGeom>
                  </pic:spPr>
                </pic:pic>
              </a:graphicData>
            </a:graphic>
          </wp:anchor>
        </w:drawing>
      </w:r>
      <w:r w:rsidR="00A87EE8">
        <w:t xml:space="preserve">                </w:t>
      </w:r>
    </w:p>
    <w:p w14:paraId="11872AE5" w14:textId="4F527996" w:rsidR="004C6B61" w:rsidRDefault="004C6B61" w:rsidP="00C17734">
      <w:pPr>
        <w:pStyle w:val="NoSpacing"/>
        <w:rPr>
          <w:rFonts w:ascii="Avenir Next" w:hAnsi="Avenir Next"/>
          <w:noProof/>
        </w:rPr>
      </w:pPr>
    </w:p>
    <w:p w14:paraId="582BA8D8" w14:textId="1DF953CB" w:rsidR="004C6B61" w:rsidRDefault="004C6B61" w:rsidP="00C17734">
      <w:pPr>
        <w:pStyle w:val="NoSpacing"/>
        <w:rPr>
          <w:rFonts w:ascii="Avenir Next" w:hAnsi="Avenir Next"/>
          <w:noProof/>
        </w:rPr>
      </w:pPr>
    </w:p>
    <w:p w14:paraId="1FAF155E" w14:textId="07D6D653" w:rsidR="004C6B61" w:rsidRPr="007B071A" w:rsidRDefault="00215938" w:rsidP="00C17734">
      <w:pPr>
        <w:pStyle w:val="NoSpacing"/>
        <w:rPr>
          <w:rFonts w:ascii="Avenir Next" w:hAnsi="Avenir Next"/>
          <w:noProof/>
        </w:rPr>
      </w:pPr>
      <w:r>
        <w:rPr>
          <w:rFonts w:ascii="Avenir Next" w:hAnsi="Avenir Next"/>
          <w:noProof/>
        </w:rPr>
        <w:t xml:space="preserve">         </w:t>
      </w:r>
    </w:p>
    <w:p w14:paraId="45D2F505" w14:textId="77777777" w:rsidR="00146A3F" w:rsidRDefault="00146A3F" w:rsidP="00C17734">
      <w:pPr>
        <w:pStyle w:val="NoSpacing"/>
        <w:rPr>
          <w:rFonts w:ascii="Avenir Next LT Pro" w:hAnsi="Avenir Next LT Pro"/>
          <w:b/>
          <w:color w:val="000000" w:themeColor="text1"/>
          <w:sz w:val="22"/>
          <w:szCs w:val="22"/>
        </w:rPr>
      </w:pPr>
    </w:p>
    <w:p w14:paraId="39EAABA1" w14:textId="2E9DB633" w:rsidR="00C17734" w:rsidRPr="008A724C" w:rsidRDefault="00C17734" w:rsidP="00C17734">
      <w:pPr>
        <w:pStyle w:val="NoSpacing"/>
        <w:rPr>
          <w:rFonts w:ascii="Avenir Next LT Pro" w:hAnsi="Avenir Next LT Pro" w:cs="Times"/>
          <w:color w:val="000000" w:themeColor="text1"/>
          <w:sz w:val="22"/>
          <w:szCs w:val="22"/>
        </w:rPr>
      </w:pPr>
      <w:r w:rsidRPr="008A724C">
        <w:rPr>
          <w:rFonts w:ascii="Avenir Next LT Pro" w:hAnsi="Avenir Next LT Pro"/>
          <w:b/>
          <w:color w:val="000000" w:themeColor="text1"/>
          <w:sz w:val="22"/>
          <w:szCs w:val="22"/>
        </w:rPr>
        <w:t>Job Title</w:t>
      </w:r>
      <w:r w:rsidRPr="008A724C">
        <w:rPr>
          <w:rFonts w:ascii="Avenir Next LT Pro" w:hAnsi="Avenir Next LT Pro"/>
          <w:color w:val="000000" w:themeColor="text1"/>
          <w:sz w:val="22"/>
          <w:szCs w:val="22"/>
        </w:rPr>
        <w:t xml:space="preserve">:  </w:t>
      </w:r>
      <w:r w:rsidR="006B7F26" w:rsidRPr="008A724C">
        <w:rPr>
          <w:rFonts w:ascii="Avenir Next LT Pro" w:hAnsi="Avenir Next LT Pro"/>
          <w:color w:val="000000" w:themeColor="text1"/>
          <w:sz w:val="22"/>
          <w:szCs w:val="22"/>
        </w:rPr>
        <w:t>Technical</w:t>
      </w:r>
      <w:r w:rsidRPr="008A724C">
        <w:rPr>
          <w:rFonts w:ascii="Avenir Next LT Pro" w:hAnsi="Avenir Next LT Pro"/>
          <w:color w:val="000000" w:themeColor="text1"/>
          <w:sz w:val="22"/>
          <w:szCs w:val="22"/>
        </w:rPr>
        <w:t xml:space="preserve"> Director</w:t>
      </w:r>
    </w:p>
    <w:p w14:paraId="7AC724DD" w14:textId="7B5F2020" w:rsidR="00C17734" w:rsidRPr="008A724C" w:rsidRDefault="00C17734" w:rsidP="00C17734">
      <w:pPr>
        <w:pStyle w:val="NoSpacing"/>
        <w:rPr>
          <w:rFonts w:ascii="Avenir Next LT Pro" w:hAnsi="Avenir Next LT Pro"/>
          <w:color w:val="000000" w:themeColor="text1"/>
          <w:sz w:val="22"/>
          <w:szCs w:val="22"/>
        </w:rPr>
      </w:pPr>
      <w:r w:rsidRPr="008A724C">
        <w:rPr>
          <w:rFonts w:ascii="Avenir Next LT Pro" w:hAnsi="Avenir Next LT Pro"/>
          <w:b/>
          <w:color w:val="000000" w:themeColor="text1"/>
          <w:sz w:val="22"/>
          <w:szCs w:val="22"/>
        </w:rPr>
        <w:t>FLSA Status</w:t>
      </w:r>
      <w:r w:rsidRPr="008A724C">
        <w:rPr>
          <w:rFonts w:ascii="Avenir Next LT Pro" w:hAnsi="Avenir Next LT Pro"/>
          <w:color w:val="000000" w:themeColor="text1"/>
          <w:sz w:val="22"/>
          <w:szCs w:val="22"/>
        </w:rPr>
        <w:t xml:space="preserve">: </w:t>
      </w:r>
      <w:r w:rsidR="006B7F26" w:rsidRPr="008A724C">
        <w:rPr>
          <w:rFonts w:ascii="Avenir Next LT Pro" w:hAnsi="Avenir Next LT Pro"/>
          <w:color w:val="000000" w:themeColor="text1"/>
          <w:sz w:val="22"/>
          <w:szCs w:val="22"/>
        </w:rPr>
        <w:t>Full-time</w:t>
      </w:r>
      <w:r w:rsidRPr="008A724C">
        <w:rPr>
          <w:rFonts w:ascii="Avenir Next LT Pro" w:hAnsi="Avenir Next LT Pro"/>
          <w:color w:val="000000" w:themeColor="text1"/>
          <w:sz w:val="22"/>
          <w:szCs w:val="22"/>
        </w:rPr>
        <w:t>, Exempt</w:t>
      </w:r>
    </w:p>
    <w:p w14:paraId="44DE2945" w14:textId="7363A13C" w:rsidR="00C17734" w:rsidRPr="008A724C" w:rsidRDefault="00ED139C" w:rsidP="003138CD">
      <w:pPr>
        <w:pStyle w:val="NoSpacing"/>
        <w:jc w:val="both"/>
        <w:rPr>
          <w:rFonts w:ascii="Avenir Next LT Pro" w:hAnsi="Avenir Next LT Pro"/>
          <w:bCs/>
          <w:color w:val="000000" w:themeColor="text1"/>
          <w:sz w:val="22"/>
          <w:szCs w:val="22"/>
        </w:rPr>
      </w:pPr>
      <w:r w:rsidRPr="008A724C">
        <w:rPr>
          <w:rFonts w:ascii="Avenir Next LT Pro" w:hAnsi="Avenir Next LT Pro"/>
          <w:b/>
          <w:color w:val="000000" w:themeColor="text1"/>
          <w:sz w:val="22"/>
          <w:szCs w:val="22"/>
        </w:rPr>
        <w:t>Workdays</w:t>
      </w:r>
      <w:r w:rsidR="00C17734" w:rsidRPr="008A724C">
        <w:rPr>
          <w:rFonts w:ascii="Avenir Next LT Pro" w:hAnsi="Avenir Next LT Pro"/>
          <w:b/>
          <w:color w:val="000000" w:themeColor="text1"/>
          <w:sz w:val="22"/>
          <w:szCs w:val="22"/>
        </w:rPr>
        <w:t xml:space="preserve">/Hours: </w:t>
      </w:r>
      <w:r w:rsidR="00B46F7C" w:rsidRPr="008A724C">
        <w:rPr>
          <w:rFonts w:ascii="Avenir Next LT Pro" w:hAnsi="Avenir Next LT Pro"/>
          <w:color w:val="000000" w:themeColor="text1"/>
          <w:sz w:val="22"/>
          <w:szCs w:val="22"/>
        </w:rPr>
        <w:t>Minimum of 40 hours per week</w:t>
      </w:r>
      <w:r w:rsidR="00C17734" w:rsidRPr="008A724C">
        <w:rPr>
          <w:rFonts w:ascii="Avenir Next LT Pro" w:hAnsi="Avenir Next LT Pro"/>
          <w:bCs/>
          <w:color w:val="000000" w:themeColor="text1"/>
          <w:sz w:val="22"/>
          <w:szCs w:val="22"/>
        </w:rPr>
        <w:t xml:space="preserve">.  </w:t>
      </w:r>
    </w:p>
    <w:p w14:paraId="19E226FE" w14:textId="5C5B5F93" w:rsidR="00C17734" w:rsidRPr="008A724C" w:rsidRDefault="00C17734" w:rsidP="00C17734">
      <w:pPr>
        <w:pStyle w:val="NoSpacing"/>
        <w:jc w:val="both"/>
        <w:rPr>
          <w:rFonts w:ascii="Avenir Next LT Pro" w:hAnsi="Avenir Next LT Pro" w:cs="Futura"/>
          <w:bCs/>
          <w:color w:val="000000" w:themeColor="text1"/>
          <w:sz w:val="22"/>
          <w:szCs w:val="22"/>
        </w:rPr>
      </w:pPr>
      <w:r w:rsidRPr="008A724C">
        <w:rPr>
          <w:rFonts w:ascii="Avenir Next LT Pro" w:hAnsi="Avenir Next LT Pro"/>
          <w:b/>
          <w:color w:val="000000" w:themeColor="text1"/>
          <w:sz w:val="22"/>
          <w:szCs w:val="22"/>
        </w:rPr>
        <w:t xml:space="preserve">Weekend Responsibilities:  </w:t>
      </w:r>
      <w:r w:rsidR="00B46F7C" w:rsidRPr="008A724C">
        <w:rPr>
          <w:rFonts w:ascii="Avenir Next LT Pro" w:hAnsi="Avenir Next LT Pro"/>
          <w:color w:val="000000" w:themeColor="text1"/>
          <w:sz w:val="22"/>
          <w:szCs w:val="22"/>
        </w:rPr>
        <w:t>The Technical Director’s normal work week is Sunday</w:t>
      </w:r>
      <w:r w:rsidR="00433F74">
        <w:rPr>
          <w:rFonts w:ascii="Avenir Next LT Pro" w:hAnsi="Avenir Next LT Pro"/>
          <w:color w:val="000000" w:themeColor="text1"/>
          <w:sz w:val="22"/>
          <w:szCs w:val="22"/>
        </w:rPr>
        <w:t xml:space="preserve"> through Thursday</w:t>
      </w:r>
      <w:r w:rsidR="00B46F7C" w:rsidRPr="008A724C">
        <w:rPr>
          <w:rFonts w:ascii="Avenir Next LT Pro" w:hAnsi="Avenir Next LT Pro"/>
          <w:color w:val="000000" w:themeColor="text1"/>
          <w:sz w:val="22"/>
          <w:szCs w:val="22"/>
        </w:rPr>
        <w:t xml:space="preserve">.  However, this position is expected to attend all church-wide activities and be available to the congregation as needed, which may include </w:t>
      </w:r>
      <w:r w:rsidR="00433F74">
        <w:rPr>
          <w:rFonts w:ascii="Avenir Next LT Pro" w:hAnsi="Avenir Next LT Pro"/>
          <w:color w:val="000000" w:themeColor="text1"/>
          <w:sz w:val="22"/>
          <w:szCs w:val="22"/>
        </w:rPr>
        <w:t xml:space="preserve">Friday </w:t>
      </w:r>
      <w:r w:rsidR="00B46F7C" w:rsidRPr="008A724C">
        <w:rPr>
          <w:rFonts w:ascii="Avenir Next LT Pro" w:hAnsi="Avenir Next LT Pro"/>
          <w:color w:val="000000" w:themeColor="text1"/>
          <w:sz w:val="22"/>
          <w:szCs w:val="22"/>
        </w:rPr>
        <w:t xml:space="preserve">or Saturday.  </w:t>
      </w:r>
      <w:r w:rsidRPr="008A724C">
        <w:rPr>
          <w:rFonts w:ascii="Avenir Next LT Pro" w:hAnsi="Avenir Next LT Pro"/>
          <w:bCs/>
          <w:color w:val="000000" w:themeColor="text1"/>
          <w:sz w:val="22"/>
          <w:szCs w:val="22"/>
        </w:rPr>
        <w:t xml:space="preserve">  </w:t>
      </w:r>
    </w:p>
    <w:p w14:paraId="13FE9978" w14:textId="4D6EBD03" w:rsidR="00C17734" w:rsidRPr="008A724C" w:rsidRDefault="00C17734" w:rsidP="00C17734">
      <w:pPr>
        <w:pStyle w:val="NoSpacing"/>
        <w:rPr>
          <w:rFonts w:ascii="Avenir Next LT Pro" w:hAnsi="Avenir Next LT Pro" w:cs="Futura"/>
          <w:bCs/>
          <w:color w:val="000000" w:themeColor="text1"/>
          <w:sz w:val="22"/>
          <w:szCs w:val="22"/>
        </w:rPr>
      </w:pPr>
      <w:r w:rsidRPr="008A724C">
        <w:rPr>
          <w:rFonts w:ascii="Avenir Next LT Pro" w:hAnsi="Avenir Next LT Pro" w:cs="Futura"/>
          <w:b/>
          <w:color w:val="000000" w:themeColor="text1"/>
          <w:sz w:val="22"/>
          <w:szCs w:val="22"/>
        </w:rPr>
        <w:t xml:space="preserve">Reports To:  </w:t>
      </w:r>
      <w:r w:rsidR="009A0B4E">
        <w:rPr>
          <w:rFonts w:ascii="Avenir Next LT Pro" w:hAnsi="Avenir Next LT Pro" w:cs="Futura"/>
          <w:bCs/>
          <w:color w:val="000000" w:themeColor="text1"/>
          <w:sz w:val="22"/>
          <w:szCs w:val="22"/>
        </w:rPr>
        <w:t>Worship Pastor</w:t>
      </w:r>
    </w:p>
    <w:p w14:paraId="50BC822C" w14:textId="026CB8DA" w:rsidR="002C511B" w:rsidRPr="008A724C" w:rsidRDefault="002C511B" w:rsidP="00C17734">
      <w:pPr>
        <w:pStyle w:val="NoSpacing"/>
        <w:rPr>
          <w:rFonts w:ascii="Avenir Next LT Pro" w:hAnsi="Avenir Next LT Pro" w:cs="Futura"/>
          <w:bCs/>
          <w:color w:val="000000" w:themeColor="text1"/>
          <w:sz w:val="22"/>
          <w:szCs w:val="22"/>
        </w:rPr>
      </w:pPr>
      <w:r w:rsidRPr="02F9EA91">
        <w:rPr>
          <w:rFonts w:ascii="Avenir Next LT Pro" w:hAnsi="Avenir Next LT Pro" w:cs="Futura"/>
          <w:b/>
          <w:bCs/>
          <w:color w:val="000000" w:themeColor="text1"/>
          <w:sz w:val="22"/>
          <w:szCs w:val="22"/>
        </w:rPr>
        <w:t>Supervises</w:t>
      </w:r>
      <w:r w:rsidRPr="02F9EA91">
        <w:rPr>
          <w:rFonts w:ascii="Avenir Next LT Pro" w:hAnsi="Avenir Next LT Pro" w:cs="Futura"/>
          <w:color w:val="000000" w:themeColor="text1"/>
          <w:sz w:val="22"/>
          <w:szCs w:val="22"/>
        </w:rPr>
        <w:t xml:space="preserve">: </w:t>
      </w:r>
      <w:r w:rsidR="2BDFDE38" w:rsidRPr="02F9EA91">
        <w:rPr>
          <w:rFonts w:ascii="Avenir Next LT Pro" w:hAnsi="Avenir Next LT Pro" w:cs="Futura"/>
          <w:color w:val="000000" w:themeColor="text1"/>
          <w:sz w:val="22"/>
          <w:szCs w:val="22"/>
        </w:rPr>
        <w:t xml:space="preserve">Tech Ministry </w:t>
      </w:r>
      <w:r w:rsidR="2BDFDE38" w:rsidRPr="411AB755">
        <w:rPr>
          <w:rFonts w:ascii="Avenir Next LT Pro" w:hAnsi="Avenir Next LT Pro" w:cs="Futura"/>
          <w:color w:val="000000" w:themeColor="text1"/>
          <w:sz w:val="22"/>
          <w:szCs w:val="22"/>
        </w:rPr>
        <w:t>Assistant</w:t>
      </w:r>
      <w:r>
        <w:tab/>
      </w:r>
    </w:p>
    <w:p w14:paraId="13703DFD" w14:textId="58A60902" w:rsidR="002C511B" w:rsidRPr="008A724C" w:rsidRDefault="002C511B" w:rsidP="002C511B">
      <w:pPr>
        <w:pStyle w:val="NoSpacing"/>
        <w:rPr>
          <w:rFonts w:ascii="Avenir Next LT Pro" w:hAnsi="Avenir Next LT Pro" w:cs="Futura"/>
          <w:bCs/>
          <w:color w:val="000000" w:themeColor="text1"/>
          <w:sz w:val="22"/>
          <w:szCs w:val="22"/>
        </w:rPr>
      </w:pPr>
      <w:r w:rsidRPr="008A724C">
        <w:rPr>
          <w:rFonts w:ascii="Avenir Next LT Pro" w:hAnsi="Avenir Next LT Pro" w:cs="Futura"/>
          <w:b/>
          <w:color w:val="000000" w:themeColor="text1"/>
          <w:sz w:val="22"/>
          <w:szCs w:val="22"/>
        </w:rPr>
        <w:t>Works Closely With</w:t>
      </w:r>
      <w:r w:rsidRPr="008A724C">
        <w:rPr>
          <w:rFonts w:ascii="Avenir Next LT Pro" w:hAnsi="Avenir Next LT Pro" w:cs="Futura"/>
          <w:bCs/>
          <w:color w:val="000000" w:themeColor="text1"/>
          <w:sz w:val="22"/>
          <w:szCs w:val="22"/>
        </w:rPr>
        <w:t xml:space="preserve">: </w:t>
      </w:r>
      <w:r w:rsidR="009424F7" w:rsidRPr="008A724C">
        <w:rPr>
          <w:rFonts w:ascii="Avenir Next LT Pro" w:hAnsi="Avenir Next LT Pro" w:cs="Futura"/>
          <w:bCs/>
          <w:color w:val="000000" w:themeColor="text1"/>
          <w:sz w:val="22"/>
          <w:szCs w:val="22"/>
        </w:rPr>
        <w:t>All ministries</w:t>
      </w:r>
    </w:p>
    <w:p w14:paraId="61C2745F" w14:textId="77777777" w:rsidR="002C511B" w:rsidRPr="008A724C" w:rsidRDefault="002C511B" w:rsidP="002C511B">
      <w:pPr>
        <w:pStyle w:val="NoSpacing"/>
        <w:rPr>
          <w:rFonts w:ascii="Avenir Next LT Pro" w:hAnsi="Avenir Next LT Pro" w:cs="Futura"/>
          <w:bCs/>
          <w:color w:val="000000" w:themeColor="text1"/>
          <w:sz w:val="22"/>
          <w:szCs w:val="22"/>
        </w:rPr>
      </w:pPr>
    </w:p>
    <w:p w14:paraId="56E4575C" w14:textId="38C5BB71" w:rsidR="00C17734" w:rsidRPr="008A724C" w:rsidRDefault="00C17734" w:rsidP="00C17734">
      <w:pPr>
        <w:widowControl w:val="0"/>
        <w:autoSpaceDE w:val="0"/>
        <w:autoSpaceDN w:val="0"/>
        <w:adjustRightInd w:val="0"/>
        <w:spacing w:after="240" w:line="360" w:lineRule="atLeast"/>
        <w:jc w:val="both"/>
        <w:rPr>
          <w:rFonts w:ascii="Avenir Next LT Pro" w:hAnsi="Avenir Next LT Pro" w:cs="Futura"/>
          <w:color w:val="000000" w:themeColor="text1"/>
          <w:sz w:val="22"/>
          <w:szCs w:val="22"/>
        </w:rPr>
      </w:pPr>
      <w:r w:rsidRPr="4AF6E94A">
        <w:rPr>
          <w:rFonts w:ascii="Avenir Next LT Pro" w:hAnsi="Avenir Next LT Pro" w:cs="Verdana"/>
          <w:b/>
          <w:bCs/>
          <w:color w:val="000000" w:themeColor="text1"/>
          <w:sz w:val="22"/>
          <w:szCs w:val="22"/>
        </w:rPr>
        <w:t xml:space="preserve">MINISTRY PURPOSE:  </w:t>
      </w:r>
      <w:r w:rsidRPr="4AF6E94A">
        <w:rPr>
          <w:rFonts w:ascii="Avenir Next LT Pro" w:hAnsi="Avenir Next LT Pro" w:cs="Futura"/>
          <w:color w:val="000000" w:themeColor="text1"/>
          <w:sz w:val="22"/>
          <w:szCs w:val="22"/>
        </w:rPr>
        <w:t>This position is responsible for</w:t>
      </w:r>
      <w:r w:rsidR="007708DB" w:rsidRPr="4AF6E94A">
        <w:rPr>
          <w:rFonts w:ascii="Avenir Next LT Pro" w:hAnsi="Avenir Next LT Pro" w:cs="Futura"/>
          <w:color w:val="000000" w:themeColor="text1"/>
          <w:sz w:val="22"/>
          <w:szCs w:val="22"/>
        </w:rPr>
        <w:t xml:space="preserve"> </w:t>
      </w:r>
      <w:r w:rsidR="00A2461F" w:rsidRPr="008A724C">
        <w:rPr>
          <w:rFonts w:ascii="Avenir Next LT Pro" w:eastAsia="Times New Roman" w:hAnsi="Avenir Next LT Pro" w:cs="Times New Roman"/>
          <w:color w:val="333333"/>
          <w:sz w:val="22"/>
          <w:szCs w:val="22"/>
        </w:rPr>
        <w:t xml:space="preserve">overseeing all aspects of production, including equipment oversight, </w:t>
      </w:r>
      <w:r w:rsidR="00146A3F" w:rsidRPr="008A724C">
        <w:rPr>
          <w:rFonts w:ascii="Avenir Next LT Pro" w:eastAsia="Times New Roman" w:hAnsi="Avenir Next LT Pro" w:cs="Times New Roman"/>
          <w:color w:val="333333"/>
          <w:sz w:val="22"/>
          <w:szCs w:val="22"/>
        </w:rPr>
        <w:t>leading,</w:t>
      </w:r>
      <w:r w:rsidR="00A2461F" w:rsidRPr="008A724C">
        <w:rPr>
          <w:rFonts w:ascii="Avenir Next LT Pro" w:eastAsia="Times New Roman" w:hAnsi="Avenir Next LT Pro" w:cs="Times New Roman"/>
          <w:color w:val="333333"/>
          <w:sz w:val="22"/>
          <w:szCs w:val="22"/>
        </w:rPr>
        <w:t xml:space="preserve"> and training the production team, and guiding the direction of the department</w:t>
      </w:r>
      <w:r w:rsidR="009A0B4E">
        <w:rPr>
          <w:rFonts w:ascii="Avenir Next LT Pro" w:eastAsia="Times New Roman" w:hAnsi="Avenir Next LT Pro" w:cs="Times New Roman"/>
          <w:color w:val="333333"/>
          <w:sz w:val="22"/>
          <w:szCs w:val="22"/>
        </w:rPr>
        <w:t>.</w:t>
      </w:r>
    </w:p>
    <w:p w14:paraId="3BBA443F" w14:textId="77777777" w:rsidR="00146A3F" w:rsidRDefault="00C17734" w:rsidP="00C17734">
      <w:pPr>
        <w:widowControl w:val="0"/>
        <w:autoSpaceDE w:val="0"/>
        <w:autoSpaceDN w:val="0"/>
        <w:adjustRightInd w:val="0"/>
        <w:spacing w:after="240"/>
        <w:rPr>
          <w:rFonts w:ascii="Avenir Next LT Pro" w:hAnsi="Avenir Next LT Pro" w:cs="Verdana"/>
          <w:b/>
          <w:bCs/>
          <w:color w:val="000000" w:themeColor="text1"/>
          <w:sz w:val="22"/>
          <w:szCs w:val="22"/>
        </w:rPr>
      </w:pPr>
      <w:r w:rsidRPr="008A724C">
        <w:rPr>
          <w:rFonts w:ascii="Avenir Next LT Pro" w:hAnsi="Avenir Next LT Pro" w:cs="Verdana"/>
          <w:b/>
          <w:bCs/>
          <w:color w:val="000000" w:themeColor="text1"/>
          <w:sz w:val="22"/>
          <w:szCs w:val="22"/>
        </w:rPr>
        <w:t>MINISTRY QUALIFICATIONS:</w:t>
      </w:r>
    </w:p>
    <w:p w14:paraId="22843375" w14:textId="59DAD8C1" w:rsidR="00C17734" w:rsidRPr="008A724C" w:rsidRDefault="00C17734" w:rsidP="00C17734">
      <w:pPr>
        <w:widowControl w:val="0"/>
        <w:autoSpaceDE w:val="0"/>
        <w:autoSpaceDN w:val="0"/>
        <w:adjustRightInd w:val="0"/>
        <w:spacing w:after="240"/>
        <w:rPr>
          <w:rFonts w:ascii="Avenir Next LT Pro" w:hAnsi="Avenir Next LT Pro" w:cs="Times"/>
          <w:color w:val="000000" w:themeColor="text1"/>
          <w:sz w:val="22"/>
          <w:szCs w:val="22"/>
        </w:rPr>
      </w:pPr>
      <w:r w:rsidRPr="008A724C">
        <w:rPr>
          <w:rFonts w:ascii="Avenir Next LT Pro" w:hAnsi="Avenir Next LT Pro" w:cs="Verdana"/>
          <w:b/>
          <w:bCs/>
          <w:color w:val="000000" w:themeColor="text1"/>
          <w:sz w:val="22"/>
          <w:szCs w:val="22"/>
        </w:rPr>
        <w:t xml:space="preserve">Character: </w:t>
      </w:r>
    </w:p>
    <w:p w14:paraId="44B6CF1E" w14:textId="74C67E39" w:rsidR="00C17734" w:rsidRPr="000E3429" w:rsidRDefault="00C17734" w:rsidP="00930C6A">
      <w:pPr>
        <w:widowControl w:val="0"/>
        <w:numPr>
          <w:ilvl w:val="0"/>
          <w:numId w:val="1"/>
        </w:numPr>
        <w:tabs>
          <w:tab w:val="left" w:pos="220"/>
          <w:tab w:val="left" w:pos="720"/>
        </w:tabs>
        <w:autoSpaceDE w:val="0"/>
        <w:autoSpaceDN w:val="0"/>
        <w:adjustRightInd w:val="0"/>
        <w:jc w:val="both"/>
        <w:rPr>
          <w:rFonts w:ascii="Avenir Next LT Pro" w:eastAsia="Arial Unicode MS" w:hAnsi="Avenir Next LT Pro" w:cs="Arial Unicode MS"/>
          <w:color w:val="000000" w:themeColor="text1"/>
          <w:sz w:val="22"/>
          <w:szCs w:val="22"/>
        </w:rPr>
      </w:pPr>
      <w:r w:rsidRPr="008A724C">
        <w:rPr>
          <w:rFonts w:ascii="Avenir Next LT Pro" w:hAnsi="Avenir Next LT Pro" w:cs="Futura"/>
          <w:color w:val="000000" w:themeColor="text1"/>
          <w:sz w:val="22"/>
          <w:szCs w:val="22"/>
        </w:rPr>
        <w:t xml:space="preserve">A follower of Jesus Christ who is growing spiritually and serving as a leader within the body of Christ. </w:t>
      </w:r>
    </w:p>
    <w:p w14:paraId="7DE54777" w14:textId="77777777" w:rsidR="000E3429" w:rsidRPr="008A724C" w:rsidRDefault="000E3429" w:rsidP="000E3429">
      <w:pPr>
        <w:widowControl w:val="0"/>
        <w:tabs>
          <w:tab w:val="left" w:pos="220"/>
          <w:tab w:val="left" w:pos="720"/>
        </w:tabs>
        <w:autoSpaceDE w:val="0"/>
        <w:autoSpaceDN w:val="0"/>
        <w:adjustRightInd w:val="0"/>
        <w:ind w:left="720"/>
        <w:jc w:val="both"/>
        <w:rPr>
          <w:rFonts w:ascii="Avenir Next LT Pro" w:eastAsia="Arial Unicode MS" w:hAnsi="Avenir Next LT Pro" w:cs="Arial Unicode MS"/>
          <w:color w:val="000000" w:themeColor="text1"/>
          <w:sz w:val="22"/>
          <w:szCs w:val="22"/>
        </w:rPr>
      </w:pPr>
    </w:p>
    <w:p w14:paraId="343493E8" w14:textId="5FF39CAF" w:rsidR="00C17734" w:rsidRPr="000E3429" w:rsidRDefault="00C17734" w:rsidP="00930C6A">
      <w:pPr>
        <w:widowControl w:val="0"/>
        <w:numPr>
          <w:ilvl w:val="0"/>
          <w:numId w:val="1"/>
        </w:numPr>
        <w:tabs>
          <w:tab w:val="left" w:pos="220"/>
          <w:tab w:val="left" w:pos="720"/>
        </w:tabs>
        <w:autoSpaceDE w:val="0"/>
        <w:autoSpaceDN w:val="0"/>
        <w:adjustRightInd w:val="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Futura"/>
          <w:color w:val="000000" w:themeColor="text1"/>
          <w:sz w:val="22"/>
          <w:szCs w:val="22"/>
        </w:rPr>
        <w:t>Demonstrate a lifestyle and family life that is consistent in word and practice with the teaching of Jesus Christ. Consistently meets and strives to maintain the leadership character qualifications as outlined in 1 Timothy 3 “…above reproach, sober minded, self-controlled, respectable, hospitable, able to teach...filled with gentleness.”</w:t>
      </w:r>
    </w:p>
    <w:p w14:paraId="1FCEDA8A" w14:textId="77777777" w:rsidR="000E3429" w:rsidRPr="008A724C" w:rsidRDefault="000E3429" w:rsidP="000E3429">
      <w:pPr>
        <w:widowControl w:val="0"/>
        <w:tabs>
          <w:tab w:val="left" w:pos="220"/>
          <w:tab w:val="left" w:pos="720"/>
        </w:tabs>
        <w:autoSpaceDE w:val="0"/>
        <w:autoSpaceDN w:val="0"/>
        <w:adjustRightInd w:val="0"/>
        <w:ind w:left="720"/>
        <w:jc w:val="both"/>
        <w:rPr>
          <w:rFonts w:ascii="Avenir Next LT Pro" w:eastAsia="Arial Unicode MS" w:hAnsi="Avenir Next LT Pro" w:cs="Arial Unicode MS"/>
          <w:color w:val="000000" w:themeColor="text1"/>
          <w:sz w:val="22"/>
          <w:szCs w:val="22"/>
        </w:rPr>
      </w:pPr>
    </w:p>
    <w:p w14:paraId="601AF53C" w14:textId="4421D585" w:rsidR="00C17734" w:rsidRPr="000E3429" w:rsidRDefault="00C17734" w:rsidP="00930C6A">
      <w:pPr>
        <w:widowControl w:val="0"/>
        <w:numPr>
          <w:ilvl w:val="0"/>
          <w:numId w:val="1"/>
        </w:numPr>
        <w:tabs>
          <w:tab w:val="left" w:pos="220"/>
          <w:tab w:val="left" w:pos="720"/>
        </w:tabs>
        <w:autoSpaceDE w:val="0"/>
        <w:autoSpaceDN w:val="0"/>
        <w:adjustRightInd w:val="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Futura"/>
          <w:color w:val="000000" w:themeColor="text1"/>
          <w:sz w:val="22"/>
          <w:szCs w:val="22"/>
        </w:rPr>
        <w:t xml:space="preserve">Understand and embrace TPCC’s Mission, Vision, and Values. </w:t>
      </w:r>
    </w:p>
    <w:p w14:paraId="61093212" w14:textId="77777777" w:rsidR="000E3429" w:rsidRPr="008A724C" w:rsidRDefault="000E3429" w:rsidP="000E3429">
      <w:pPr>
        <w:widowControl w:val="0"/>
        <w:tabs>
          <w:tab w:val="left" w:pos="220"/>
          <w:tab w:val="left" w:pos="720"/>
        </w:tabs>
        <w:autoSpaceDE w:val="0"/>
        <w:autoSpaceDN w:val="0"/>
        <w:adjustRightInd w:val="0"/>
        <w:ind w:left="720"/>
        <w:jc w:val="both"/>
        <w:rPr>
          <w:rFonts w:ascii="Avenir Next LT Pro" w:eastAsia="Arial Unicode MS" w:hAnsi="Avenir Next LT Pro" w:cs="Arial Unicode MS"/>
          <w:color w:val="000000" w:themeColor="text1"/>
          <w:sz w:val="22"/>
          <w:szCs w:val="22"/>
        </w:rPr>
      </w:pPr>
    </w:p>
    <w:p w14:paraId="053EE35B" w14:textId="38D2C5D0" w:rsidR="00C17734" w:rsidRPr="000E3429" w:rsidRDefault="00C17734" w:rsidP="00930C6A">
      <w:pPr>
        <w:widowControl w:val="0"/>
        <w:numPr>
          <w:ilvl w:val="0"/>
          <w:numId w:val="1"/>
        </w:numPr>
        <w:tabs>
          <w:tab w:val="left" w:pos="220"/>
          <w:tab w:val="left" w:pos="720"/>
        </w:tabs>
        <w:autoSpaceDE w:val="0"/>
        <w:autoSpaceDN w:val="0"/>
        <w:adjustRightInd w:val="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Futura"/>
          <w:color w:val="000000" w:themeColor="text1"/>
          <w:sz w:val="22"/>
          <w:szCs w:val="22"/>
        </w:rPr>
        <w:t xml:space="preserve">Possess an inspirational and influential personality that enables and encourages effective collaboration and communication amongst ministry leaders, staff, and volunteers. </w:t>
      </w:r>
    </w:p>
    <w:p w14:paraId="08FB9E46" w14:textId="77777777" w:rsidR="000E3429" w:rsidRPr="008A724C" w:rsidRDefault="000E3429" w:rsidP="007B071A">
      <w:pPr>
        <w:widowControl w:val="0"/>
        <w:tabs>
          <w:tab w:val="left" w:pos="220"/>
          <w:tab w:val="left" w:pos="720"/>
        </w:tabs>
        <w:autoSpaceDE w:val="0"/>
        <w:autoSpaceDN w:val="0"/>
        <w:adjustRightInd w:val="0"/>
        <w:jc w:val="both"/>
        <w:rPr>
          <w:rFonts w:ascii="Avenir Next LT Pro" w:eastAsia="Arial Unicode MS" w:hAnsi="Avenir Next LT Pro" w:cs="Arial Unicode MS"/>
          <w:color w:val="000000" w:themeColor="text1"/>
          <w:sz w:val="22"/>
          <w:szCs w:val="22"/>
        </w:rPr>
      </w:pPr>
    </w:p>
    <w:p w14:paraId="440F2238" w14:textId="35AC43E5" w:rsidR="00C17734" w:rsidRPr="008A724C" w:rsidRDefault="00C17734" w:rsidP="008A724C">
      <w:pPr>
        <w:pStyle w:val="ListParagraph"/>
        <w:widowControl w:val="0"/>
        <w:numPr>
          <w:ilvl w:val="0"/>
          <w:numId w:val="1"/>
        </w:numPr>
        <w:tabs>
          <w:tab w:val="left" w:pos="220"/>
          <w:tab w:val="left" w:pos="720"/>
        </w:tabs>
        <w:autoSpaceDE w:val="0"/>
        <w:autoSpaceDN w:val="0"/>
        <w:adjustRightInd w:val="0"/>
        <w:spacing w:after="32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Futura"/>
          <w:color w:val="000000" w:themeColor="text1"/>
          <w:sz w:val="22"/>
          <w:szCs w:val="22"/>
        </w:rPr>
        <w:t xml:space="preserve">Advance TPCC’s culture of grace seeking unity in the essentials, charity in the </w:t>
      </w:r>
      <w:r w:rsidRPr="4C8A677E">
        <w:rPr>
          <w:rFonts w:ascii="Avenir Next LT Pro" w:eastAsia="Arial Unicode MS" w:hAnsi="Avenir Next LT Pro" w:cs="Futura"/>
          <w:color w:val="000000" w:themeColor="text1"/>
          <w:sz w:val="22"/>
          <w:szCs w:val="22"/>
        </w:rPr>
        <w:t>nonessentials</w:t>
      </w:r>
      <w:r w:rsidRPr="008A724C">
        <w:rPr>
          <w:rFonts w:ascii="Avenir Next LT Pro" w:eastAsia="Arial Unicode MS" w:hAnsi="Avenir Next LT Pro" w:cs="Futura"/>
          <w:color w:val="000000" w:themeColor="text1"/>
          <w:sz w:val="22"/>
          <w:szCs w:val="22"/>
        </w:rPr>
        <w:t xml:space="preserve">, and exalting Christ in all things. </w:t>
      </w:r>
    </w:p>
    <w:p w14:paraId="261CE7D1" w14:textId="03B1748C" w:rsidR="4C8A677E" w:rsidRDefault="4C8A677E" w:rsidP="4C8A677E">
      <w:pPr>
        <w:widowControl w:val="0"/>
        <w:tabs>
          <w:tab w:val="left" w:pos="220"/>
          <w:tab w:val="left" w:pos="720"/>
        </w:tabs>
        <w:spacing w:after="320"/>
        <w:jc w:val="both"/>
        <w:rPr>
          <w:rFonts w:ascii="Avenir Next LT Pro" w:eastAsia="Arial Unicode MS" w:hAnsi="Avenir Next LT Pro" w:cs="Arial Unicode MS"/>
          <w:color w:val="000000" w:themeColor="text1"/>
          <w:sz w:val="22"/>
          <w:szCs w:val="22"/>
        </w:rPr>
      </w:pPr>
    </w:p>
    <w:p w14:paraId="13A09BC8" w14:textId="03AD478A" w:rsidR="00C17734" w:rsidRDefault="00C17734" w:rsidP="000E3429">
      <w:pPr>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b/>
          <w:bCs/>
          <w:color w:val="000000" w:themeColor="text1"/>
          <w:sz w:val="22"/>
          <w:szCs w:val="22"/>
        </w:rPr>
        <w:lastRenderedPageBreak/>
        <w:t xml:space="preserve">Competency – Skills: </w:t>
      </w:r>
    </w:p>
    <w:p w14:paraId="66807D0D" w14:textId="77777777" w:rsidR="00A85DD6" w:rsidRPr="008A724C" w:rsidRDefault="00A85DD6" w:rsidP="00A85DD6">
      <w:pPr>
        <w:widowControl w:val="0"/>
        <w:tabs>
          <w:tab w:val="left" w:pos="220"/>
          <w:tab w:val="left" w:pos="720"/>
        </w:tabs>
        <w:autoSpaceDE w:val="0"/>
        <w:autoSpaceDN w:val="0"/>
        <w:adjustRightInd w:val="0"/>
        <w:rPr>
          <w:rFonts w:ascii="Avenir Next LT Pro" w:eastAsia="MS Gothic" w:hAnsi="Avenir Next LT Pro" w:cs="MS Gothic"/>
          <w:color w:val="000000" w:themeColor="text1"/>
          <w:sz w:val="22"/>
          <w:szCs w:val="22"/>
        </w:rPr>
      </w:pPr>
    </w:p>
    <w:p w14:paraId="13850E8B" w14:textId="567DCA51" w:rsidR="00C17734" w:rsidRPr="008A724C" w:rsidRDefault="00C17734" w:rsidP="00A85DD6">
      <w:pPr>
        <w:pStyle w:val="ListParagraph"/>
        <w:widowControl w:val="0"/>
        <w:numPr>
          <w:ilvl w:val="0"/>
          <w:numId w:val="4"/>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 xml:space="preserve">Creative: Ability to think out of the box </w:t>
      </w:r>
      <w:r w:rsidR="00156063">
        <w:rPr>
          <w:rFonts w:ascii="Avenir Next LT Pro" w:eastAsia="Arial Unicode MS" w:hAnsi="Avenir Next LT Pro" w:cs="Verdana"/>
          <w:color w:val="000000" w:themeColor="text1"/>
          <w:sz w:val="22"/>
          <w:szCs w:val="22"/>
        </w:rPr>
        <w:t>and implement strategies</w:t>
      </w:r>
      <w:r w:rsidRPr="008A724C">
        <w:rPr>
          <w:rFonts w:ascii="Avenir Next LT Pro" w:eastAsia="Arial Unicode MS" w:hAnsi="Avenir Next LT Pro" w:cs="Verdana"/>
          <w:color w:val="000000" w:themeColor="text1"/>
          <w:sz w:val="22"/>
          <w:szCs w:val="22"/>
        </w:rPr>
        <w:t xml:space="preserve"> that get the attention of the culture, the church, and the community.   </w:t>
      </w:r>
    </w:p>
    <w:p w14:paraId="710B6082" w14:textId="3F9C7C71" w:rsidR="00C17734" w:rsidRPr="008A724C" w:rsidRDefault="00C17734" w:rsidP="38334472">
      <w:pPr>
        <w:widowControl w:val="0"/>
        <w:tabs>
          <w:tab w:val="left" w:pos="220"/>
          <w:tab w:val="left" w:pos="720"/>
        </w:tabs>
        <w:jc w:val="both"/>
        <w:rPr>
          <w:rFonts w:ascii="Avenir Next LT Pro" w:eastAsia="Arial Unicode MS" w:hAnsi="Avenir Next LT Pro" w:cs="Verdana"/>
          <w:b/>
          <w:bCs/>
          <w:color w:val="000000" w:themeColor="text1"/>
          <w:sz w:val="22"/>
          <w:szCs w:val="22"/>
        </w:rPr>
      </w:pPr>
    </w:p>
    <w:p w14:paraId="7040F640" w14:textId="3E694DEE"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Organized: Ability to handle multiple projects and assignments while managing time and meeting deadlines.</w:t>
      </w:r>
    </w:p>
    <w:p w14:paraId="0733D7C9" w14:textId="77777777" w:rsidR="00C17734" w:rsidRPr="008A724C" w:rsidRDefault="00C17734" w:rsidP="00A85DD6">
      <w:pPr>
        <w:pStyle w:val="ListParagraph"/>
        <w:jc w:val="both"/>
        <w:rPr>
          <w:rFonts w:ascii="Avenir Next LT Pro" w:eastAsia="Arial Unicode MS" w:hAnsi="Avenir Next LT Pro" w:cs="Verdana"/>
          <w:b/>
          <w:bCs/>
          <w:color w:val="000000" w:themeColor="text1"/>
          <w:sz w:val="22"/>
          <w:szCs w:val="22"/>
        </w:rPr>
      </w:pPr>
    </w:p>
    <w:p w14:paraId="6AE9E819" w14:textId="4DECDA48"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 xml:space="preserve">Skilled Communicator: Ability to naturally translate concepts and communicate clear messages through various </w:t>
      </w:r>
      <w:r w:rsidR="5E87E533" w:rsidRPr="202B044F">
        <w:rPr>
          <w:rFonts w:ascii="Avenir Next LT Pro" w:eastAsia="Arial Unicode MS" w:hAnsi="Avenir Next LT Pro" w:cs="Verdana"/>
          <w:color w:val="000000" w:themeColor="text1"/>
          <w:sz w:val="22"/>
          <w:szCs w:val="22"/>
        </w:rPr>
        <w:t>media</w:t>
      </w:r>
      <w:r w:rsidRPr="008A724C">
        <w:rPr>
          <w:rFonts w:ascii="Avenir Next LT Pro" w:eastAsia="Arial Unicode MS" w:hAnsi="Avenir Next LT Pro" w:cs="Verdana"/>
          <w:color w:val="000000" w:themeColor="text1"/>
          <w:sz w:val="22"/>
          <w:szCs w:val="22"/>
        </w:rPr>
        <w:t>.</w:t>
      </w:r>
    </w:p>
    <w:p w14:paraId="2A79FC1F" w14:textId="77777777" w:rsidR="00C17734" w:rsidRPr="008A724C" w:rsidRDefault="00C17734" w:rsidP="00A85DD6">
      <w:pPr>
        <w:pStyle w:val="ListParagraph"/>
        <w:jc w:val="both"/>
        <w:rPr>
          <w:rFonts w:ascii="Avenir Next LT Pro" w:eastAsia="Arial Unicode MS" w:hAnsi="Avenir Next LT Pro" w:cs="Verdana"/>
          <w:b/>
          <w:bCs/>
          <w:color w:val="000000" w:themeColor="text1"/>
          <w:sz w:val="22"/>
          <w:szCs w:val="22"/>
        </w:rPr>
      </w:pPr>
    </w:p>
    <w:p w14:paraId="24CA009D" w14:textId="24DDAEA7"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Influencer: Ability to connect and influence others to jump on board and adopt new ideas and concepts.</w:t>
      </w:r>
    </w:p>
    <w:p w14:paraId="74864838" w14:textId="77777777" w:rsidR="00C17734" w:rsidRPr="008A724C" w:rsidRDefault="00C17734" w:rsidP="00A85DD6">
      <w:pPr>
        <w:pStyle w:val="ListParagraph"/>
        <w:jc w:val="both"/>
        <w:rPr>
          <w:rFonts w:ascii="Avenir Next LT Pro" w:eastAsia="Arial Unicode MS" w:hAnsi="Avenir Next LT Pro" w:cs="Verdana"/>
          <w:b/>
          <w:bCs/>
          <w:color w:val="000000" w:themeColor="text1"/>
          <w:sz w:val="22"/>
          <w:szCs w:val="22"/>
        </w:rPr>
      </w:pPr>
    </w:p>
    <w:p w14:paraId="5E8D8D98" w14:textId="77777777"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 xml:space="preserve">Strategic: Ability to see the big picture and design systems that make all the pieces fit together.  </w:t>
      </w:r>
    </w:p>
    <w:p w14:paraId="777DE6CB" w14:textId="77777777" w:rsidR="00C17734" w:rsidRPr="008A724C" w:rsidRDefault="00C17734" w:rsidP="00A85DD6">
      <w:pPr>
        <w:pStyle w:val="ListParagraph"/>
        <w:rPr>
          <w:rFonts w:ascii="Avenir Next LT Pro" w:eastAsia="Arial Unicode MS" w:hAnsi="Avenir Next LT Pro" w:cs="Verdana"/>
          <w:b/>
          <w:bCs/>
          <w:color w:val="000000" w:themeColor="text1"/>
          <w:sz w:val="22"/>
          <w:szCs w:val="22"/>
        </w:rPr>
      </w:pPr>
    </w:p>
    <w:p w14:paraId="340BED23" w14:textId="09BAC09B"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 xml:space="preserve">Leader: Be a vision caster </w:t>
      </w:r>
      <w:r w:rsidR="106A5259" w:rsidRPr="681828F7">
        <w:rPr>
          <w:rFonts w:ascii="Avenir Next LT Pro" w:eastAsia="Arial Unicode MS" w:hAnsi="Avenir Next LT Pro" w:cs="Verdana"/>
          <w:color w:val="000000" w:themeColor="text1"/>
          <w:sz w:val="22"/>
          <w:szCs w:val="22"/>
        </w:rPr>
        <w:t xml:space="preserve">and </w:t>
      </w:r>
      <w:r w:rsidRPr="008A724C">
        <w:rPr>
          <w:rFonts w:ascii="Avenir Next LT Pro" w:eastAsia="Arial Unicode MS" w:hAnsi="Avenir Next LT Pro" w:cs="Verdana"/>
          <w:color w:val="000000" w:themeColor="text1"/>
          <w:sz w:val="22"/>
          <w:szCs w:val="22"/>
        </w:rPr>
        <w:t xml:space="preserve">a vision carrier </w:t>
      </w:r>
      <w:r w:rsidR="106A5259" w:rsidRPr="681828F7">
        <w:rPr>
          <w:rFonts w:ascii="Avenir Next LT Pro" w:eastAsia="Arial Unicode MS" w:hAnsi="Avenir Next LT Pro" w:cs="Verdana"/>
          <w:color w:val="000000" w:themeColor="text1"/>
          <w:sz w:val="22"/>
          <w:szCs w:val="22"/>
        </w:rPr>
        <w:t>able</w:t>
      </w:r>
      <w:r w:rsidRPr="008A724C">
        <w:rPr>
          <w:rFonts w:ascii="Avenir Next LT Pro" w:eastAsia="Arial Unicode MS" w:hAnsi="Avenir Next LT Pro" w:cs="Verdana"/>
          <w:color w:val="000000" w:themeColor="text1"/>
          <w:sz w:val="22"/>
          <w:szCs w:val="22"/>
        </w:rPr>
        <w:t xml:space="preserve"> to steer the tone and messaging of the vision to diverse audiences.  </w:t>
      </w:r>
    </w:p>
    <w:p w14:paraId="48952710" w14:textId="77777777" w:rsidR="00C17734" w:rsidRPr="008A724C" w:rsidRDefault="00C17734" w:rsidP="00A85DD6">
      <w:pPr>
        <w:pStyle w:val="ListParagraph"/>
        <w:jc w:val="both"/>
        <w:rPr>
          <w:rFonts w:ascii="Avenir Next LT Pro" w:eastAsia="Arial Unicode MS" w:hAnsi="Avenir Next LT Pro" w:cs="Verdana"/>
          <w:b/>
          <w:bCs/>
          <w:color w:val="000000" w:themeColor="text1"/>
          <w:sz w:val="22"/>
          <w:szCs w:val="22"/>
        </w:rPr>
      </w:pPr>
    </w:p>
    <w:p w14:paraId="1D08785E" w14:textId="78F36B63" w:rsidR="00C17734" w:rsidRPr="008A724C" w:rsidRDefault="00C17734" w:rsidP="00A85DD6">
      <w:pPr>
        <w:pStyle w:val="ListParagraph"/>
        <w:widowControl w:val="0"/>
        <w:numPr>
          <w:ilvl w:val="0"/>
          <w:numId w:val="3"/>
        </w:numPr>
        <w:tabs>
          <w:tab w:val="left" w:pos="220"/>
          <w:tab w:val="left" w:pos="720"/>
        </w:tabs>
        <w:autoSpaceDE w:val="0"/>
        <w:autoSpaceDN w:val="0"/>
        <w:adjustRightInd w:val="0"/>
        <w:jc w:val="both"/>
        <w:rPr>
          <w:rFonts w:ascii="Avenir Next LT Pro" w:eastAsia="Arial Unicode MS" w:hAnsi="Avenir Next LT Pro" w:cs="Verdana"/>
          <w:b/>
          <w:bCs/>
          <w:color w:val="000000" w:themeColor="text1"/>
          <w:sz w:val="22"/>
          <w:szCs w:val="22"/>
        </w:rPr>
      </w:pPr>
      <w:r w:rsidRPr="008A724C">
        <w:rPr>
          <w:rFonts w:ascii="Avenir Next LT Pro" w:eastAsia="Arial Unicode MS" w:hAnsi="Avenir Next LT Pro" w:cs="Verdana"/>
          <w:color w:val="000000" w:themeColor="text1"/>
          <w:sz w:val="22"/>
          <w:szCs w:val="22"/>
        </w:rPr>
        <w:t xml:space="preserve">Discerning: Ability to exercise exceptional judgment, an innate sense of culture and community, and </w:t>
      </w:r>
      <w:r w:rsidR="008A724C" w:rsidRPr="008A724C">
        <w:rPr>
          <w:rFonts w:ascii="Avenir Next LT Pro" w:eastAsia="Arial Unicode MS" w:hAnsi="Avenir Next LT Pro" w:cs="Verdana"/>
          <w:color w:val="000000" w:themeColor="text1"/>
          <w:sz w:val="22"/>
          <w:szCs w:val="22"/>
        </w:rPr>
        <w:t>always maintaining professionalism and confidentiality</w:t>
      </w:r>
      <w:r w:rsidRPr="008A724C">
        <w:rPr>
          <w:rFonts w:ascii="Avenir Next LT Pro" w:eastAsia="Arial Unicode MS" w:hAnsi="Avenir Next LT Pro" w:cs="Verdana"/>
          <w:color w:val="000000" w:themeColor="text1"/>
          <w:sz w:val="22"/>
          <w:szCs w:val="22"/>
        </w:rPr>
        <w:t>.</w:t>
      </w:r>
    </w:p>
    <w:p w14:paraId="68FE62AC" w14:textId="77777777" w:rsidR="00C17734" w:rsidRPr="008A724C" w:rsidRDefault="00C17734" w:rsidP="00C17734">
      <w:pPr>
        <w:pStyle w:val="ListParagraph"/>
        <w:rPr>
          <w:rFonts w:ascii="Avenir Next LT Pro" w:eastAsia="Arial Unicode MS" w:hAnsi="Avenir Next LT Pro" w:cs="Verdana"/>
          <w:b/>
          <w:bCs/>
          <w:color w:val="000000" w:themeColor="text1"/>
          <w:sz w:val="22"/>
          <w:szCs w:val="22"/>
        </w:rPr>
      </w:pPr>
    </w:p>
    <w:p w14:paraId="021C46FE" w14:textId="77777777" w:rsidR="00C17734" w:rsidRPr="008A724C" w:rsidRDefault="00C17734" w:rsidP="00C17734">
      <w:pPr>
        <w:widowControl w:val="0"/>
        <w:tabs>
          <w:tab w:val="left" w:pos="220"/>
          <w:tab w:val="left" w:pos="720"/>
        </w:tabs>
        <w:autoSpaceDE w:val="0"/>
        <w:autoSpaceDN w:val="0"/>
        <w:adjustRightInd w:val="0"/>
        <w:spacing w:after="320"/>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Verdana"/>
          <w:b/>
          <w:bCs/>
          <w:color w:val="000000" w:themeColor="text1"/>
          <w:sz w:val="22"/>
          <w:szCs w:val="22"/>
        </w:rPr>
        <w:t xml:space="preserve">Chemistry – Relational Abilities: </w:t>
      </w:r>
    </w:p>
    <w:p w14:paraId="11DC1DF9" w14:textId="77777777" w:rsidR="00C17734" w:rsidRPr="008A724C" w:rsidRDefault="00C17734" w:rsidP="000E2A03">
      <w:pPr>
        <w:widowControl w:val="0"/>
        <w:numPr>
          <w:ilvl w:val="0"/>
          <w:numId w:val="2"/>
        </w:numPr>
        <w:tabs>
          <w:tab w:val="left" w:pos="220"/>
          <w:tab w:val="left" w:pos="720"/>
        </w:tabs>
        <w:autoSpaceDE w:val="0"/>
        <w:autoSpaceDN w:val="0"/>
        <w:adjustRightInd w:val="0"/>
        <w:spacing w:after="320"/>
        <w:jc w:val="both"/>
        <w:rPr>
          <w:rFonts w:ascii="Avenir Next LT Pro" w:hAnsi="Avenir Next LT Pro" w:cs="Verdana"/>
          <w:b/>
          <w:bCs/>
          <w:color w:val="000000" w:themeColor="text1"/>
          <w:sz w:val="22"/>
          <w:szCs w:val="22"/>
        </w:rPr>
      </w:pPr>
      <w:r w:rsidRPr="008A724C">
        <w:rPr>
          <w:rFonts w:ascii="Avenir Next LT Pro" w:eastAsia="Arial Unicode MS" w:hAnsi="Avenir Next LT Pro" w:cs="Futura"/>
          <w:color w:val="000000" w:themeColor="text1"/>
          <w:sz w:val="22"/>
          <w:szCs w:val="22"/>
        </w:rPr>
        <w:t xml:space="preserve">Appreciate the God-given personalities and spiritual giftedness of others exercising both a spirit of discernment and deference.  </w:t>
      </w:r>
    </w:p>
    <w:p w14:paraId="44768691" w14:textId="77777777" w:rsidR="00C17734" w:rsidRPr="008A724C" w:rsidRDefault="00C17734" w:rsidP="000E2A03">
      <w:pPr>
        <w:pStyle w:val="ListParagraph"/>
        <w:widowControl w:val="0"/>
        <w:numPr>
          <w:ilvl w:val="0"/>
          <w:numId w:val="2"/>
        </w:numPr>
        <w:tabs>
          <w:tab w:val="left" w:pos="220"/>
          <w:tab w:val="left" w:pos="720"/>
        </w:tabs>
        <w:autoSpaceDE w:val="0"/>
        <w:autoSpaceDN w:val="0"/>
        <w:adjustRightInd w:val="0"/>
        <w:spacing w:after="32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Futura"/>
          <w:color w:val="000000" w:themeColor="text1"/>
          <w:sz w:val="22"/>
          <w:szCs w:val="22"/>
        </w:rPr>
        <w:t xml:space="preserve">Understand the unique discipleship and logistical needs of a growing church community. </w:t>
      </w:r>
    </w:p>
    <w:p w14:paraId="1215407F" w14:textId="77777777" w:rsidR="00C17734" w:rsidRPr="008A724C" w:rsidRDefault="00C17734" w:rsidP="00C17734">
      <w:pPr>
        <w:pStyle w:val="ListParagraph"/>
        <w:widowControl w:val="0"/>
        <w:tabs>
          <w:tab w:val="left" w:pos="220"/>
          <w:tab w:val="left" w:pos="720"/>
        </w:tabs>
        <w:autoSpaceDE w:val="0"/>
        <w:autoSpaceDN w:val="0"/>
        <w:adjustRightInd w:val="0"/>
        <w:spacing w:after="320"/>
        <w:jc w:val="both"/>
        <w:rPr>
          <w:rFonts w:ascii="Avenir Next LT Pro" w:eastAsia="Arial Unicode MS" w:hAnsi="Avenir Next LT Pro" w:cs="Arial Unicode MS"/>
          <w:color w:val="000000" w:themeColor="text1"/>
          <w:sz w:val="22"/>
          <w:szCs w:val="22"/>
        </w:rPr>
      </w:pPr>
    </w:p>
    <w:p w14:paraId="5457F71E" w14:textId="77777777" w:rsidR="00C17734" w:rsidRPr="008A724C" w:rsidRDefault="00C17734" w:rsidP="000E2A03">
      <w:pPr>
        <w:pStyle w:val="ListParagraph"/>
        <w:widowControl w:val="0"/>
        <w:numPr>
          <w:ilvl w:val="0"/>
          <w:numId w:val="2"/>
        </w:numPr>
        <w:tabs>
          <w:tab w:val="left" w:pos="220"/>
          <w:tab w:val="left" w:pos="720"/>
        </w:tabs>
        <w:autoSpaceDE w:val="0"/>
        <w:autoSpaceDN w:val="0"/>
        <w:adjustRightInd w:val="0"/>
        <w:spacing w:after="320"/>
        <w:jc w:val="both"/>
        <w:rPr>
          <w:rFonts w:ascii="Avenir Next LT Pro" w:eastAsia="Arial Unicode MS" w:hAnsi="Avenir Next LT Pro" w:cs="Arial Unicode MS"/>
          <w:color w:val="000000" w:themeColor="text1"/>
          <w:sz w:val="22"/>
          <w:szCs w:val="22"/>
        </w:rPr>
      </w:pPr>
      <w:r w:rsidRPr="008A724C">
        <w:rPr>
          <w:rFonts w:ascii="Avenir Next LT Pro" w:eastAsia="MS Mincho" w:hAnsi="Avenir Next LT Pro" w:cs="MS Mincho"/>
          <w:color w:val="000000" w:themeColor="text1"/>
          <w:sz w:val="22"/>
          <w:szCs w:val="22"/>
        </w:rPr>
        <w:t>Exceptional degree of discernment, judgement, critical thinking, and problem solving as well as the ability to maintain the highest degree of confidentiality.</w:t>
      </w:r>
    </w:p>
    <w:p w14:paraId="4DB00F77" w14:textId="77777777" w:rsidR="00C17734" w:rsidRPr="008A724C" w:rsidRDefault="00C17734" w:rsidP="00C17734">
      <w:pPr>
        <w:pStyle w:val="ListParagraph"/>
        <w:jc w:val="both"/>
        <w:rPr>
          <w:rFonts w:ascii="Avenir Next LT Pro" w:eastAsia="Arial Unicode MS" w:hAnsi="Avenir Next LT Pro" w:cs="Arial Unicode MS"/>
          <w:color w:val="000000" w:themeColor="text1"/>
          <w:sz w:val="22"/>
          <w:szCs w:val="22"/>
        </w:rPr>
      </w:pPr>
    </w:p>
    <w:p w14:paraId="764E32B3" w14:textId="77777777" w:rsidR="00C17734" w:rsidRPr="008A724C" w:rsidRDefault="00C17734" w:rsidP="000E2A03">
      <w:pPr>
        <w:pStyle w:val="ListParagraph"/>
        <w:widowControl w:val="0"/>
        <w:numPr>
          <w:ilvl w:val="0"/>
          <w:numId w:val="2"/>
        </w:numPr>
        <w:tabs>
          <w:tab w:val="left" w:pos="220"/>
          <w:tab w:val="left" w:pos="720"/>
        </w:tabs>
        <w:autoSpaceDE w:val="0"/>
        <w:autoSpaceDN w:val="0"/>
        <w:adjustRightInd w:val="0"/>
        <w:spacing w:after="320"/>
        <w:jc w:val="both"/>
        <w:rPr>
          <w:rFonts w:ascii="Avenir Next LT Pro" w:eastAsia="Arial Unicode MS" w:hAnsi="Avenir Next LT Pro" w:cs="Arial Unicode MS"/>
          <w:color w:val="000000" w:themeColor="text1"/>
          <w:sz w:val="22"/>
          <w:szCs w:val="22"/>
        </w:rPr>
      </w:pPr>
      <w:r w:rsidRPr="008A724C">
        <w:rPr>
          <w:rFonts w:ascii="Avenir Next LT Pro" w:eastAsia="Arial Unicode MS" w:hAnsi="Avenir Next LT Pro" w:cs="Arial Unicode MS"/>
          <w:color w:val="000000" w:themeColor="text1"/>
          <w:sz w:val="22"/>
          <w:szCs w:val="22"/>
        </w:rPr>
        <w:t>Resolve relational and professional conflicts quickly extending and receiving forgiveness.</w:t>
      </w:r>
    </w:p>
    <w:p w14:paraId="30FC0180" w14:textId="77777777" w:rsidR="00C17734" w:rsidRPr="008A724C" w:rsidRDefault="00C17734" w:rsidP="00C17734">
      <w:pPr>
        <w:pStyle w:val="ListParagraph"/>
        <w:rPr>
          <w:rFonts w:ascii="Avenir Next LT Pro" w:eastAsia="Arial Unicode MS" w:hAnsi="Avenir Next LT Pro" w:cs="Arial Unicode MS"/>
          <w:color w:val="000000" w:themeColor="text1"/>
          <w:sz w:val="22"/>
          <w:szCs w:val="22"/>
        </w:rPr>
      </w:pPr>
    </w:p>
    <w:p w14:paraId="4ED26ABC" w14:textId="476DC2EB" w:rsidR="00C17734" w:rsidRDefault="00C17734" w:rsidP="006E0687">
      <w:pPr>
        <w:rPr>
          <w:rFonts w:ascii="Avenir Next LT Pro" w:hAnsi="Avenir Next LT Pro" w:cs="Verdana"/>
          <w:b/>
          <w:bCs/>
          <w:color w:val="000000" w:themeColor="text1"/>
          <w:sz w:val="22"/>
          <w:szCs w:val="22"/>
        </w:rPr>
      </w:pPr>
      <w:r w:rsidRPr="008A724C">
        <w:rPr>
          <w:rFonts w:ascii="Avenir Next LT Pro" w:hAnsi="Avenir Next LT Pro" w:cs="Verdana"/>
          <w:b/>
          <w:bCs/>
          <w:color w:val="000000" w:themeColor="text1"/>
          <w:sz w:val="22"/>
          <w:szCs w:val="22"/>
        </w:rPr>
        <w:t xml:space="preserve">Job Responsibilities: </w:t>
      </w:r>
    </w:p>
    <w:p w14:paraId="5879D556" w14:textId="77777777" w:rsidR="00BE4957" w:rsidRDefault="00BE4957" w:rsidP="00EC3AA9">
      <w:pPr>
        <w:jc w:val="both"/>
        <w:rPr>
          <w:rFonts w:ascii="Avenir Next LT Pro" w:hAnsi="Avenir Next LT Pro" w:cstheme="minorHAnsi"/>
          <w:b/>
          <w:bCs/>
          <w:sz w:val="22"/>
          <w:szCs w:val="22"/>
        </w:rPr>
      </w:pPr>
    </w:p>
    <w:p w14:paraId="1AE7F73A" w14:textId="77777777" w:rsidR="00BE4957" w:rsidRDefault="00BE4957" w:rsidP="00EC3AA9">
      <w:pPr>
        <w:jc w:val="both"/>
        <w:rPr>
          <w:rFonts w:ascii="Avenir Next LT Pro" w:hAnsi="Avenir Next LT Pro" w:cstheme="minorHAnsi"/>
          <w:b/>
          <w:bCs/>
          <w:sz w:val="22"/>
          <w:szCs w:val="22"/>
        </w:rPr>
      </w:pPr>
    </w:p>
    <w:p w14:paraId="02C246E6" w14:textId="54FA219A" w:rsidR="00A2461F" w:rsidRDefault="00A2461F" w:rsidP="00EC3AA9">
      <w:pPr>
        <w:jc w:val="both"/>
        <w:rPr>
          <w:rFonts w:ascii="Avenir Next LT Pro" w:hAnsi="Avenir Next LT Pro" w:cstheme="minorHAnsi"/>
          <w:b/>
          <w:bCs/>
          <w:sz w:val="22"/>
          <w:szCs w:val="22"/>
        </w:rPr>
      </w:pPr>
      <w:r w:rsidRPr="008A724C">
        <w:rPr>
          <w:rFonts w:ascii="Avenir Next LT Pro" w:hAnsi="Avenir Next LT Pro" w:cstheme="minorHAnsi"/>
          <w:b/>
          <w:bCs/>
          <w:sz w:val="22"/>
          <w:szCs w:val="22"/>
        </w:rPr>
        <w:t xml:space="preserve">Leadership </w:t>
      </w:r>
      <w:r w:rsidR="00553441" w:rsidRPr="008A724C">
        <w:rPr>
          <w:rFonts w:ascii="Avenir Next LT Pro" w:hAnsi="Avenir Next LT Pro" w:cstheme="minorHAnsi"/>
          <w:b/>
          <w:bCs/>
          <w:sz w:val="22"/>
          <w:szCs w:val="22"/>
        </w:rPr>
        <w:t>and</w:t>
      </w:r>
      <w:r w:rsidRPr="008A724C">
        <w:rPr>
          <w:rFonts w:ascii="Avenir Next LT Pro" w:hAnsi="Avenir Next LT Pro" w:cstheme="minorHAnsi"/>
          <w:b/>
          <w:bCs/>
          <w:sz w:val="22"/>
          <w:szCs w:val="22"/>
        </w:rPr>
        <w:t xml:space="preserve"> Technical </w:t>
      </w:r>
      <w:r w:rsidR="00553441" w:rsidRPr="008A724C">
        <w:rPr>
          <w:rFonts w:ascii="Avenir Next LT Pro" w:hAnsi="Avenir Next LT Pro" w:cstheme="minorHAnsi"/>
          <w:b/>
          <w:bCs/>
          <w:sz w:val="22"/>
          <w:szCs w:val="22"/>
        </w:rPr>
        <w:t>Expertise</w:t>
      </w:r>
      <w:r w:rsidRPr="008A724C">
        <w:rPr>
          <w:rFonts w:ascii="Avenir Next LT Pro" w:hAnsi="Avenir Next LT Pro" w:cstheme="minorHAnsi"/>
          <w:b/>
          <w:bCs/>
          <w:sz w:val="22"/>
          <w:szCs w:val="22"/>
        </w:rPr>
        <w:t xml:space="preserve"> in the areas of Audio, Video, and Lighting: </w:t>
      </w:r>
    </w:p>
    <w:p w14:paraId="27D1516F" w14:textId="77777777" w:rsidR="00B72818" w:rsidRPr="008A724C" w:rsidRDefault="00B72818" w:rsidP="00EC3AA9">
      <w:pPr>
        <w:jc w:val="both"/>
        <w:rPr>
          <w:rFonts w:ascii="Avenir Next LT Pro" w:hAnsi="Avenir Next LT Pro" w:cstheme="minorHAnsi"/>
          <w:b/>
          <w:bCs/>
          <w:sz w:val="22"/>
          <w:szCs w:val="22"/>
        </w:rPr>
      </w:pPr>
    </w:p>
    <w:p w14:paraId="6F9464F4" w14:textId="4AA44AFB" w:rsidR="005F6BF5" w:rsidRPr="000E3429" w:rsidRDefault="005F6BF5" w:rsidP="005F6BF5">
      <w:pPr>
        <w:pStyle w:val="ListParagraph"/>
        <w:numPr>
          <w:ilvl w:val="0"/>
          <w:numId w:val="30"/>
        </w:numPr>
        <w:rPr>
          <w:rFonts w:ascii="Avenir Next LT Pro" w:eastAsia="Times New Roman" w:hAnsi="Avenir Next LT Pro" w:cs="Times New Roman"/>
          <w:sz w:val="22"/>
          <w:szCs w:val="22"/>
        </w:rPr>
      </w:pPr>
      <w:r w:rsidRPr="008A724C">
        <w:rPr>
          <w:rFonts w:ascii="Avenir Next LT Pro" w:eastAsia="Times New Roman" w:hAnsi="Avenir Next LT Pro" w:cs="Calibri"/>
          <w:color w:val="000000"/>
          <w:sz w:val="22"/>
          <w:szCs w:val="22"/>
        </w:rPr>
        <w:t>Assist the Worship Pastor in carrying out weekly, monthly, and yearly vision of Worship Ministry through AVL support and creative elements and support.</w:t>
      </w:r>
    </w:p>
    <w:p w14:paraId="1BDD6A2F" w14:textId="77777777" w:rsidR="000E3429" w:rsidRPr="008A724C" w:rsidRDefault="000E3429" w:rsidP="000E3429">
      <w:pPr>
        <w:pStyle w:val="ListParagraph"/>
        <w:rPr>
          <w:rFonts w:ascii="Avenir Next LT Pro" w:eastAsia="Times New Roman" w:hAnsi="Avenir Next LT Pro" w:cs="Times New Roman"/>
          <w:sz w:val="22"/>
          <w:szCs w:val="22"/>
        </w:rPr>
      </w:pPr>
    </w:p>
    <w:p w14:paraId="143B3EA5" w14:textId="66C4FDC2" w:rsidR="00A2461F" w:rsidRPr="00DD5155" w:rsidRDefault="00A2461F" w:rsidP="00155C38">
      <w:pPr>
        <w:pStyle w:val="ListParagraph"/>
        <w:numPr>
          <w:ilvl w:val="0"/>
          <w:numId w:val="30"/>
        </w:numPr>
        <w:jc w:val="both"/>
        <w:rPr>
          <w:rFonts w:ascii="Avenir Next LT Pro" w:hAnsi="Avenir Next LT Pro"/>
          <w:color w:val="000000" w:themeColor="text1"/>
          <w:sz w:val="22"/>
          <w:szCs w:val="22"/>
        </w:rPr>
      </w:pPr>
      <w:r w:rsidRPr="733A2B5D">
        <w:rPr>
          <w:rFonts w:ascii="Avenir Next LT Pro" w:hAnsi="Avenir Next LT Pro"/>
          <w:color w:val="0C0C0C"/>
          <w:sz w:val="22"/>
          <w:szCs w:val="22"/>
        </w:rPr>
        <w:t>Accountable for</w:t>
      </w:r>
      <w:r w:rsidR="00F730A5" w:rsidRPr="733A2B5D">
        <w:rPr>
          <w:rFonts w:ascii="Avenir Next LT Pro" w:hAnsi="Avenir Next LT Pro"/>
          <w:color w:val="0C0C0C"/>
          <w:sz w:val="22"/>
          <w:szCs w:val="22"/>
        </w:rPr>
        <w:t xml:space="preserve"> management of </w:t>
      </w:r>
      <w:r w:rsidRPr="733A2B5D">
        <w:rPr>
          <w:rFonts w:ascii="Avenir Next LT Pro" w:hAnsi="Avenir Next LT Pro"/>
          <w:color w:val="0C0C0C"/>
          <w:sz w:val="22"/>
          <w:szCs w:val="22"/>
        </w:rPr>
        <w:t xml:space="preserve">Audio, Video, and Lighting (AVL) production of events, both on </w:t>
      </w:r>
      <w:r w:rsidRPr="733A2B5D">
        <w:rPr>
          <w:rFonts w:ascii="Avenir Next LT Pro" w:hAnsi="Avenir Next LT Pro"/>
          <w:color w:val="000000" w:themeColor="text1"/>
          <w:sz w:val="22"/>
          <w:szCs w:val="22"/>
        </w:rPr>
        <w:t>and off campus.</w:t>
      </w:r>
    </w:p>
    <w:p w14:paraId="5646B8D8" w14:textId="64DF5404" w:rsidR="733A2B5D" w:rsidRDefault="733A2B5D" w:rsidP="733A2B5D">
      <w:pPr>
        <w:jc w:val="both"/>
        <w:rPr>
          <w:rFonts w:ascii="Avenir Next LT Pro" w:hAnsi="Avenir Next LT Pro"/>
          <w:color w:val="000000" w:themeColor="text1"/>
          <w:sz w:val="22"/>
          <w:szCs w:val="22"/>
        </w:rPr>
      </w:pPr>
    </w:p>
    <w:p w14:paraId="4CF7E229" w14:textId="77777777" w:rsidR="00DE2945" w:rsidRDefault="00DE2945" w:rsidP="733A2B5D">
      <w:pPr>
        <w:jc w:val="both"/>
        <w:rPr>
          <w:rFonts w:ascii="Avenir Next LT Pro" w:hAnsi="Avenir Next LT Pro"/>
          <w:color w:val="000000" w:themeColor="text1"/>
          <w:sz w:val="22"/>
          <w:szCs w:val="22"/>
        </w:rPr>
      </w:pPr>
    </w:p>
    <w:p w14:paraId="7A125E6A" w14:textId="35B10ADF" w:rsidR="733A2B5D" w:rsidRDefault="733A2B5D" w:rsidP="733A2B5D">
      <w:pPr>
        <w:jc w:val="both"/>
        <w:rPr>
          <w:rFonts w:ascii="Avenir Next LT Pro" w:hAnsi="Avenir Next LT Pro"/>
          <w:color w:val="000000" w:themeColor="text1"/>
          <w:sz w:val="22"/>
          <w:szCs w:val="22"/>
        </w:rPr>
      </w:pPr>
    </w:p>
    <w:p w14:paraId="6A426726" w14:textId="3857F43C" w:rsidR="000E3429" w:rsidRPr="00DD5155" w:rsidRDefault="6FE6DE8B" w:rsidP="05AA2E26">
      <w:pPr>
        <w:jc w:val="both"/>
        <w:rPr>
          <w:rFonts w:ascii="Avenir Next LT Pro" w:hAnsi="Avenir Next LT Pro"/>
          <w:b/>
          <w:sz w:val="22"/>
          <w:szCs w:val="22"/>
        </w:rPr>
      </w:pPr>
      <w:r w:rsidRPr="733A2B5D">
        <w:rPr>
          <w:rFonts w:ascii="Avenir Next LT Pro" w:hAnsi="Avenir Next LT Pro"/>
          <w:b/>
          <w:bCs/>
          <w:sz w:val="22"/>
          <w:szCs w:val="22"/>
        </w:rPr>
        <w:lastRenderedPageBreak/>
        <w:t>Leadership and Technical Expertise in the areas of Audio, Video, and Lighting: (</w:t>
      </w:r>
      <w:r w:rsidRPr="05AA2E26">
        <w:rPr>
          <w:rFonts w:ascii="Avenir Next LT Pro" w:hAnsi="Avenir Next LT Pro"/>
          <w:b/>
          <w:bCs/>
          <w:sz w:val="22"/>
          <w:szCs w:val="22"/>
        </w:rPr>
        <w:t>cont’d)</w:t>
      </w:r>
    </w:p>
    <w:p w14:paraId="4FCF998C" w14:textId="77777777" w:rsidR="000E3429" w:rsidRPr="00DD5155" w:rsidRDefault="000E3429" w:rsidP="000E3429">
      <w:pPr>
        <w:pStyle w:val="ListParagraph"/>
        <w:jc w:val="both"/>
        <w:rPr>
          <w:rFonts w:ascii="Avenir Next LT Pro" w:hAnsi="Avenir Next LT Pro" w:cstheme="minorHAnsi"/>
          <w:color w:val="000000" w:themeColor="text1"/>
          <w:sz w:val="22"/>
          <w:szCs w:val="22"/>
        </w:rPr>
      </w:pPr>
    </w:p>
    <w:p w14:paraId="484D349D" w14:textId="5048673C" w:rsidR="00EC3AA9" w:rsidRPr="00DD5155" w:rsidRDefault="00AC5DE1" w:rsidP="00155C38">
      <w:pPr>
        <w:pStyle w:val="ListParagraph"/>
        <w:numPr>
          <w:ilvl w:val="0"/>
          <w:numId w:val="30"/>
        </w:numPr>
        <w:jc w:val="both"/>
        <w:rPr>
          <w:rFonts w:ascii="Avenir Next LT Pro" w:hAnsi="Avenir Next LT Pro" w:cstheme="minorHAnsi"/>
          <w:color w:val="000000" w:themeColor="text1"/>
          <w:sz w:val="22"/>
          <w:szCs w:val="22"/>
        </w:rPr>
      </w:pPr>
      <w:r w:rsidRPr="00DD5155">
        <w:rPr>
          <w:rFonts w:ascii="Avenir Next LT Pro" w:eastAsia="Times New Roman" w:hAnsi="Avenir Next LT Pro" w:cs="Times New Roman"/>
          <w:color w:val="000000" w:themeColor="text1"/>
          <w:sz w:val="22"/>
          <w:szCs w:val="22"/>
        </w:rPr>
        <w:t>Manage</w:t>
      </w:r>
      <w:r w:rsidR="00EC3AA9" w:rsidRPr="00DD5155">
        <w:rPr>
          <w:rFonts w:ascii="Avenir Next LT Pro" w:eastAsia="Times New Roman" w:hAnsi="Avenir Next LT Pro" w:cs="Times New Roman"/>
          <w:color w:val="000000" w:themeColor="text1"/>
          <w:sz w:val="22"/>
          <w:szCs w:val="22"/>
        </w:rPr>
        <w:t xml:space="preserve"> training</w:t>
      </w:r>
      <w:r w:rsidR="00155C38" w:rsidRPr="00DD5155">
        <w:rPr>
          <w:rFonts w:ascii="Avenir Next LT Pro" w:eastAsia="Times New Roman" w:hAnsi="Avenir Next LT Pro" w:cs="Times New Roman"/>
          <w:color w:val="000000" w:themeColor="text1"/>
          <w:sz w:val="22"/>
          <w:szCs w:val="22"/>
        </w:rPr>
        <w:t xml:space="preserve">, job descriptions, and standard operating procedures </w:t>
      </w:r>
      <w:r w:rsidR="00EC3AA9" w:rsidRPr="00DD5155">
        <w:rPr>
          <w:rFonts w:ascii="Avenir Next LT Pro" w:eastAsia="Times New Roman" w:hAnsi="Avenir Next LT Pro" w:cs="Times New Roman"/>
          <w:color w:val="000000" w:themeColor="text1"/>
          <w:sz w:val="22"/>
          <w:szCs w:val="22"/>
        </w:rPr>
        <w:t>for each production position.</w:t>
      </w:r>
    </w:p>
    <w:p w14:paraId="5ADD1B23" w14:textId="77777777" w:rsidR="000E3429" w:rsidRPr="00DD5155" w:rsidRDefault="000E3429" w:rsidP="000E3429">
      <w:pPr>
        <w:pStyle w:val="ListParagraph"/>
        <w:jc w:val="both"/>
        <w:rPr>
          <w:rFonts w:ascii="Avenir Next LT Pro" w:hAnsi="Avenir Next LT Pro" w:cstheme="minorHAnsi"/>
          <w:color w:val="000000" w:themeColor="text1"/>
          <w:sz w:val="22"/>
          <w:szCs w:val="22"/>
        </w:rPr>
      </w:pPr>
    </w:p>
    <w:p w14:paraId="514DF866" w14:textId="39D5E868" w:rsidR="000E3429" w:rsidRPr="00DD5155" w:rsidRDefault="00AC5DE1" w:rsidP="000E3429">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color w:val="000000" w:themeColor="text1"/>
          <w:sz w:val="22"/>
          <w:szCs w:val="22"/>
        </w:rPr>
        <w:t>Manage and supervise the</w:t>
      </w:r>
      <w:r w:rsidR="00A2461F" w:rsidRPr="00DD5155">
        <w:rPr>
          <w:rFonts w:ascii="Avenir Next LT Pro" w:hAnsi="Avenir Next LT Pro" w:cstheme="minorHAnsi"/>
          <w:color w:val="000000" w:themeColor="text1"/>
          <w:sz w:val="22"/>
          <w:szCs w:val="22"/>
        </w:rPr>
        <w:t xml:space="preserve"> Production Crew (i.e.: Technical Teams), including leadership, leadership </w:t>
      </w:r>
      <w:r w:rsidR="00A2461F" w:rsidRPr="00DD5155">
        <w:rPr>
          <w:rFonts w:ascii="Avenir Next LT Pro" w:hAnsi="Avenir Next LT Pro" w:cstheme="minorHAnsi"/>
          <w:color w:val="0C0C0C"/>
          <w:sz w:val="22"/>
          <w:szCs w:val="22"/>
        </w:rPr>
        <w:t>development, recruiting, on-going training, and scheduling.</w:t>
      </w:r>
    </w:p>
    <w:p w14:paraId="5AF05732" w14:textId="77777777" w:rsidR="000E3429" w:rsidRPr="00DD5155" w:rsidRDefault="000E3429" w:rsidP="000E3429">
      <w:pPr>
        <w:pStyle w:val="ListParagraph"/>
        <w:jc w:val="both"/>
        <w:rPr>
          <w:rFonts w:ascii="Avenir Next LT Pro" w:hAnsi="Avenir Next LT Pro" w:cstheme="minorHAnsi"/>
          <w:sz w:val="22"/>
          <w:szCs w:val="22"/>
        </w:rPr>
      </w:pPr>
    </w:p>
    <w:p w14:paraId="68B315B4" w14:textId="5147666A" w:rsidR="00A2461F" w:rsidRPr="00DD5155" w:rsidRDefault="00AC5DE1" w:rsidP="00155C38">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sz w:val="22"/>
          <w:szCs w:val="22"/>
        </w:rPr>
        <w:t>Supervise through leadership</w:t>
      </w:r>
      <w:r w:rsidR="00A2461F" w:rsidRPr="00DD5155">
        <w:rPr>
          <w:rFonts w:ascii="Avenir Next LT Pro" w:hAnsi="Avenir Next LT Pro" w:cstheme="minorHAnsi"/>
          <w:sz w:val="22"/>
          <w:szCs w:val="22"/>
        </w:rPr>
        <w:t xml:space="preserve"> the production team</w:t>
      </w:r>
      <w:r w:rsidR="00155C38" w:rsidRPr="00DD5155">
        <w:rPr>
          <w:rFonts w:ascii="Avenir Next LT Pro" w:hAnsi="Avenir Next LT Pro" w:cstheme="minorHAnsi"/>
          <w:sz w:val="22"/>
          <w:szCs w:val="22"/>
        </w:rPr>
        <w:t>, while maintaining the attitude of a coach or equipper, while</w:t>
      </w:r>
      <w:r w:rsidR="00A2461F" w:rsidRPr="00DD5155">
        <w:rPr>
          <w:rFonts w:ascii="Avenir Next LT Pro" w:hAnsi="Avenir Next LT Pro" w:cstheme="minorHAnsi"/>
          <w:sz w:val="22"/>
          <w:szCs w:val="22"/>
        </w:rPr>
        <w:t xml:space="preserve"> brainstorming, scheduling, and implementing the weekend worship services.</w:t>
      </w:r>
    </w:p>
    <w:p w14:paraId="593B0DF3" w14:textId="77777777" w:rsidR="000E3429" w:rsidRPr="00DD5155" w:rsidRDefault="000E3429" w:rsidP="000E3429">
      <w:pPr>
        <w:pStyle w:val="ListParagraph"/>
        <w:jc w:val="both"/>
        <w:rPr>
          <w:rFonts w:ascii="Avenir Next LT Pro" w:hAnsi="Avenir Next LT Pro" w:cstheme="minorHAnsi"/>
          <w:sz w:val="22"/>
          <w:szCs w:val="22"/>
        </w:rPr>
      </w:pPr>
    </w:p>
    <w:p w14:paraId="561A96A4" w14:textId="56C7E53C" w:rsidR="00A2461F" w:rsidRPr="00DD5155" w:rsidRDefault="00A2461F" w:rsidP="00155C38">
      <w:pPr>
        <w:pStyle w:val="ListParagraph"/>
        <w:numPr>
          <w:ilvl w:val="0"/>
          <w:numId w:val="30"/>
        </w:numPr>
        <w:jc w:val="both"/>
        <w:rPr>
          <w:rFonts w:ascii="Avenir Next LT Pro" w:hAnsi="Avenir Next LT Pro" w:cstheme="minorHAnsi"/>
          <w:color w:val="000000" w:themeColor="text1"/>
          <w:sz w:val="22"/>
          <w:szCs w:val="22"/>
        </w:rPr>
      </w:pPr>
      <w:r w:rsidRPr="00DD5155">
        <w:rPr>
          <w:rFonts w:ascii="Avenir Next LT Pro" w:hAnsi="Avenir Next LT Pro" w:cstheme="minorHAnsi"/>
          <w:sz w:val="22"/>
          <w:szCs w:val="22"/>
        </w:rPr>
        <w:t xml:space="preserve">Ensure that the content and creativity of the weekend worship services are aligned </w:t>
      </w:r>
      <w:r w:rsidRPr="00DD5155">
        <w:rPr>
          <w:rFonts w:ascii="Avenir Next LT Pro" w:hAnsi="Avenir Next LT Pro" w:cstheme="minorHAnsi"/>
          <w:color w:val="000000" w:themeColor="text1"/>
          <w:sz w:val="22"/>
          <w:szCs w:val="22"/>
        </w:rPr>
        <w:t xml:space="preserve">and are planned at an appropriate pace. </w:t>
      </w:r>
    </w:p>
    <w:p w14:paraId="4DB21932" w14:textId="77777777" w:rsidR="000E3429" w:rsidRPr="00DD5155" w:rsidRDefault="000E3429" w:rsidP="000E3429">
      <w:pPr>
        <w:jc w:val="both"/>
        <w:rPr>
          <w:rFonts w:ascii="Avenir Next LT Pro" w:hAnsi="Avenir Next LT Pro" w:cstheme="minorHAnsi"/>
          <w:color w:val="000000" w:themeColor="text1"/>
          <w:sz w:val="22"/>
          <w:szCs w:val="22"/>
        </w:rPr>
      </w:pPr>
    </w:p>
    <w:p w14:paraId="625B9570" w14:textId="075DC84D" w:rsidR="002B0DFC" w:rsidRPr="00DD5155" w:rsidRDefault="002B0DFC" w:rsidP="00155C38">
      <w:pPr>
        <w:pStyle w:val="ListParagraph"/>
        <w:numPr>
          <w:ilvl w:val="0"/>
          <w:numId w:val="30"/>
        </w:numPr>
        <w:jc w:val="both"/>
        <w:rPr>
          <w:rFonts w:ascii="Avenir Next LT Pro" w:hAnsi="Avenir Next LT Pro" w:cstheme="minorHAnsi"/>
          <w:color w:val="000000" w:themeColor="text1"/>
          <w:sz w:val="22"/>
          <w:szCs w:val="22"/>
        </w:rPr>
      </w:pPr>
      <w:r w:rsidRPr="00DD5155">
        <w:rPr>
          <w:rFonts w:ascii="Avenir Next LT Pro" w:eastAsia="Times New Roman" w:hAnsi="Avenir Next LT Pro" w:cs="Times New Roman"/>
          <w:color w:val="000000" w:themeColor="text1"/>
          <w:sz w:val="22"/>
          <w:szCs w:val="22"/>
        </w:rPr>
        <w:t>Support live stream equipment and process by, at a minimum, ensuring broadcast of weekly services on various online platforms, editing services and managing video library.</w:t>
      </w:r>
    </w:p>
    <w:p w14:paraId="33D9EE11" w14:textId="77777777" w:rsidR="000E3429" w:rsidRPr="00DD5155" w:rsidRDefault="000E3429" w:rsidP="000E3429">
      <w:pPr>
        <w:jc w:val="both"/>
        <w:rPr>
          <w:rFonts w:ascii="Avenir Next LT Pro" w:hAnsi="Avenir Next LT Pro" w:cstheme="minorHAnsi"/>
          <w:color w:val="000000" w:themeColor="text1"/>
          <w:sz w:val="22"/>
          <w:szCs w:val="22"/>
        </w:rPr>
      </w:pPr>
    </w:p>
    <w:p w14:paraId="3A3BF1B5" w14:textId="278DF2A1" w:rsidR="00A2461F" w:rsidRPr="00DD5155" w:rsidRDefault="00A2461F" w:rsidP="00155C38">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color w:val="000000" w:themeColor="text1"/>
          <w:sz w:val="22"/>
          <w:szCs w:val="22"/>
        </w:rPr>
        <w:t>Maintain a high level of expertise in the operation of campus-wide production AVL technologies</w:t>
      </w:r>
      <w:r w:rsidRPr="00DD5155">
        <w:rPr>
          <w:rFonts w:ascii="Avenir Next LT Pro" w:hAnsi="Avenir Next LT Pro" w:cstheme="minorHAnsi"/>
          <w:color w:val="0C0C0C"/>
          <w:sz w:val="22"/>
          <w:szCs w:val="22"/>
        </w:rPr>
        <w:t>.</w:t>
      </w:r>
    </w:p>
    <w:p w14:paraId="0BA1D0C6" w14:textId="77777777" w:rsidR="000E3429" w:rsidRPr="00DD5155" w:rsidRDefault="000E3429" w:rsidP="000E3429">
      <w:pPr>
        <w:jc w:val="both"/>
        <w:rPr>
          <w:rFonts w:ascii="Avenir Next LT Pro" w:hAnsi="Avenir Next LT Pro" w:cstheme="minorHAnsi"/>
          <w:sz w:val="22"/>
          <w:szCs w:val="22"/>
        </w:rPr>
      </w:pPr>
    </w:p>
    <w:p w14:paraId="7B5BDF4B" w14:textId="5B5F8023" w:rsidR="00A2461F" w:rsidRPr="00DD5155" w:rsidRDefault="00A2461F" w:rsidP="00155C38">
      <w:pPr>
        <w:pStyle w:val="ListParagraph"/>
        <w:numPr>
          <w:ilvl w:val="0"/>
          <w:numId w:val="30"/>
        </w:numPr>
        <w:jc w:val="both"/>
        <w:rPr>
          <w:rFonts w:ascii="Avenir Next LT Pro" w:hAnsi="Avenir Next LT Pro" w:cstheme="minorHAnsi"/>
          <w:sz w:val="22"/>
          <w:szCs w:val="22"/>
        </w:rPr>
      </w:pPr>
      <w:r w:rsidRPr="00DD5155">
        <w:rPr>
          <w:rFonts w:ascii="Avenir Next LT Pro" w:eastAsia="Times New Roman" w:hAnsi="Avenir Next LT Pro" w:cstheme="minorHAnsi"/>
          <w:color w:val="000000" w:themeColor="text1"/>
          <w:sz w:val="22"/>
          <w:szCs w:val="22"/>
        </w:rPr>
        <w:t>Recruit and develop volunteer teams for audio, lighting, video, and stage, broadcast, etc.</w:t>
      </w:r>
    </w:p>
    <w:p w14:paraId="79C39E78" w14:textId="77777777" w:rsidR="000E3429" w:rsidRPr="00DD5155" w:rsidRDefault="000E3429" w:rsidP="000E3429">
      <w:pPr>
        <w:jc w:val="both"/>
        <w:rPr>
          <w:rFonts w:ascii="Avenir Next LT Pro" w:hAnsi="Avenir Next LT Pro" w:cstheme="minorHAnsi"/>
          <w:sz w:val="22"/>
          <w:szCs w:val="22"/>
        </w:rPr>
      </w:pPr>
    </w:p>
    <w:p w14:paraId="183E682B" w14:textId="5010A31D" w:rsidR="00A2461F" w:rsidRPr="00DD5155" w:rsidRDefault="00A2461F" w:rsidP="00155C38">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bCs/>
          <w:color w:val="000000"/>
          <w:sz w:val="22"/>
          <w:szCs w:val="22"/>
        </w:rPr>
        <w:t>Provide support for weekend worship services and their corresponding rehearsals, sound checks, and any special events requiring production support.</w:t>
      </w:r>
    </w:p>
    <w:p w14:paraId="294E6F5F" w14:textId="77777777" w:rsidR="000E3429" w:rsidRPr="00DD5155" w:rsidRDefault="000E3429" w:rsidP="000E3429">
      <w:pPr>
        <w:jc w:val="both"/>
        <w:rPr>
          <w:rFonts w:ascii="Avenir Next LT Pro" w:hAnsi="Avenir Next LT Pro" w:cstheme="minorHAnsi"/>
          <w:sz w:val="22"/>
          <w:szCs w:val="22"/>
        </w:rPr>
      </w:pPr>
    </w:p>
    <w:p w14:paraId="6C0C3D87" w14:textId="361479EF" w:rsidR="00A2461F" w:rsidRPr="00DD5155" w:rsidRDefault="00A2461F" w:rsidP="00A2461F">
      <w:pPr>
        <w:pStyle w:val="ListParagraph"/>
        <w:numPr>
          <w:ilvl w:val="0"/>
          <w:numId w:val="30"/>
        </w:numPr>
        <w:rPr>
          <w:rFonts w:ascii="Avenir Next LT Pro" w:hAnsi="Avenir Next LT Pro" w:cstheme="minorHAnsi"/>
          <w:sz w:val="22"/>
          <w:szCs w:val="22"/>
        </w:rPr>
      </w:pPr>
      <w:r w:rsidRPr="00DD5155">
        <w:rPr>
          <w:rFonts w:ascii="Avenir Next LT Pro" w:hAnsi="Avenir Next LT Pro" w:cstheme="minorHAnsi"/>
          <w:bCs/>
          <w:color w:val="000000"/>
          <w:sz w:val="22"/>
          <w:szCs w:val="22"/>
        </w:rPr>
        <w:t>Leverage worship rehearsals as training opportunities.</w:t>
      </w:r>
    </w:p>
    <w:p w14:paraId="4A968703" w14:textId="77777777" w:rsidR="000E3429" w:rsidRPr="00DD5155" w:rsidRDefault="000E3429" w:rsidP="000E3429">
      <w:pPr>
        <w:rPr>
          <w:rFonts w:ascii="Avenir Next LT Pro" w:hAnsi="Avenir Next LT Pro" w:cstheme="minorHAnsi"/>
          <w:sz w:val="22"/>
          <w:szCs w:val="22"/>
        </w:rPr>
      </w:pPr>
    </w:p>
    <w:p w14:paraId="4B5B627D" w14:textId="7E63E80A" w:rsidR="00A2461F" w:rsidRPr="00DD5155" w:rsidRDefault="00A2461F" w:rsidP="00155C38">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bCs/>
          <w:color w:val="000000"/>
          <w:sz w:val="22"/>
          <w:szCs w:val="22"/>
        </w:rPr>
        <w:t>Update Planning Center Online (PCO) with notes as required.</w:t>
      </w:r>
    </w:p>
    <w:p w14:paraId="352816EC" w14:textId="77777777" w:rsidR="000E3429" w:rsidRPr="00DD5155" w:rsidRDefault="000E3429" w:rsidP="000E3429">
      <w:pPr>
        <w:jc w:val="both"/>
        <w:rPr>
          <w:rFonts w:ascii="Avenir Next LT Pro" w:hAnsi="Avenir Next LT Pro" w:cstheme="minorHAnsi"/>
          <w:sz w:val="22"/>
          <w:szCs w:val="22"/>
        </w:rPr>
      </w:pPr>
    </w:p>
    <w:p w14:paraId="2D7F4A2D" w14:textId="613F4DEF" w:rsidR="00A2461F" w:rsidRPr="00DD5155" w:rsidRDefault="00A2461F" w:rsidP="00155C38">
      <w:pPr>
        <w:pStyle w:val="ListParagraph"/>
        <w:numPr>
          <w:ilvl w:val="0"/>
          <w:numId w:val="30"/>
        </w:numPr>
        <w:jc w:val="both"/>
        <w:rPr>
          <w:rFonts w:ascii="Avenir Next LT Pro" w:hAnsi="Avenir Next LT Pro" w:cstheme="minorHAnsi"/>
          <w:sz w:val="22"/>
          <w:szCs w:val="22"/>
        </w:rPr>
      </w:pPr>
      <w:r w:rsidRPr="00DD5155">
        <w:rPr>
          <w:rFonts w:ascii="Avenir Next LT Pro" w:hAnsi="Avenir Next LT Pro" w:cstheme="minorHAnsi"/>
          <w:bCs/>
          <w:color w:val="000000"/>
          <w:sz w:val="22"/>
          <w:szCs w:val="22"/>
        </w:rPr>
        <w:t xml:space="preserve">Define and establish standard practices for </w:t>
      </w:r>
      <w:r w:rsidR="00DE2945">
        <w:rPr>
          <w:rFonts w:ascii="Avenir Next LT Pro" w:hAnsi="Avenir Next LT Pro" w:cstheme="minorHAnsi"/>
          <w:bCs/>
          <w:color w:val="000000"/>
          <w:sz w:val="22"/>
          <w:szCs w:val="22"/>
        </w:rPr>
        <w:t>live</w:t>
      </w:r>
      <w:r w:rsidRPr="00DD5155">
        <w:rPr>
          <w:rFonts w:ascii="Avenir Next LT Pro" w:hAnsi="Avenir Next LT Pro" w:cstheme="minorHAnsi"/>
          <w:bCs/>
          <w:color w:val="000000"/>
          <w:sz w:val="22"/>
          <w:szCs w:val="22"/>
        </w:rPr>
        <w:t xml:space="preserve"> production. </w:t>
      </w:r>
    </w:p>
    <w:p w14:paraId="37FCA6EA" w14:textId="77777777" w:rsidR="000E3429" w:rsidRPr="000E3429" w:rsidRDefault="000E3429" w:rsidP="000E3429">
      <w:pPr>
        <w:jc w:val="both"/>
        <w:rPr>
          <w:rFonts w:ascii="Avenir Next LT Pro" w:hAnsi="Avenir Next LT Pro" w:cstheme="minorHAnsi"/>
          <w:sz w:val="22"/>
          <w:szCs w:val="22"/>
        </w:rPr>
      </w:pPr>
    </w:p>
    <w:p w14:paraId="69C2C5B9" w14:textId="1D8CBFA0" w:rsidR="00A2461F" w:rsidRPr="000E3429"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bCs/>
          <w:color w:val="000000"/>
          <w:sz w:val="22"/>
          <w:szCs w:val="22"/>
        </w:rPr>
        <w:t>Operate systems when volunteer support is unavailable.</w:t>
      </w:r>
    </w:p>
    <w:p w14:paraId="7B3A1A4F" w14:textId="77777777" w:rsidR="007B071A" w:rsidRPr="0081000B" w:rsidRDefault="007B071A" w:rsidP="0081000B">
      <w:pPr>
        <w:jc w:val="both"/>
        <w:rPr>
          <w:rFonts w:ascii="Avenir Next LT Pro" w:hAnsi="Avenir Next LT Pro" w:cstheme="minorHAnsi"/>
          <w:sz w:val="22"/>
          <w:szCs w:val="22"/>
        </w:rPr>
      </w:pPr>
    </w:p>
    <w:p w14:paraId="712B4076" w14:textId="7F103112"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bCs/>
          <w:color w:val="000000"/>
          <w:sz w:val="22"/>
          <w:szCs w:val="22"/>
        </w:rPr>
        <w:t xml:space="preserve">Define and establish standard practices for event/stage lighting with </w:t>
      </w:r>
      <w:r w:rsidR="008A724C" w:rsidRPr="008A724C">
        <w:rPr>
          <w:rFonts w:ascii="Avenir Next LT Pro" w:hAnsi="Avenir Next LT Pro" w:cstheme="minorHAnsi"/>
          <w:bCs/>
          <w:color w:val="000000"/>
          <w:sz w:val="22"/>
          <w:szCs w:val="22"/>
        </w:rPr>
        <w:t>consideration</w:t>
      </w:r>
      <w:r w:rsidRPr="008A724C">
        <w:rPr>
          <w:rFonts w:ascii="Avenir Next LT Pro" w:hAnsi="Avenir Next LT Pro" w:cstheme="minorHAnsi"/>
          <w:bCs/>
          <w:color w:val="000000"/>
          <w:sz w:val="22"/>
          <w:szCs w:val="22"/>
        </w:rPr>
        <w:t xml:space="preserve"> and attention to video production.</w:t>
      </w:r>
    </w:p>
    <w:p w14:paraId="0306264A" w14:textId="77777777" w:rsidR="00E14D8D" w:rsidRPr="008A724C" w:rsidRDefault="00E14D8D" w:rsidP="00E14D8D">
      <w:pPr>
        <w:pStyle w:val="ListParagraph"/>
        <w:jc w:val="both"/>
        <w:rPr>
          <w:rFonts w:ascii="Avenir Next LT Pro" w:hAnsi="Avenir Next LT Pro" w:cstheme="minorHAnsi"/>
          <w:sz w:val="22"/>
          <w:szCs w:val="22"/>
        </w:rPr>
      </w:pPr>
    </w:p>
    <w:p w14:paraId="32265D4F" w14:textId="1DF7A972"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bCs/>
          <w:color w:val="000000"/>
          <w:sz w:val="22"/>
          <w:szCs w:val="22"/>
        </w:rPr>
        <w:t>Conduct technology related research and identify product specifications.</w:t>
      </w:r>
    </w:p>
    <w:p w14:paraId="412C359C" w14:textId="77777777" w:rsidR="00E14D8D" w:rsidRPr="00E14D8D" w:rsidRDefault="00E14D8D" w:rsidP="00E14D8D">
      <w:pPr>
        <w:jc w:val="both"/>
        <w:rPr>
          <w:rFonts w:ascii="Avenir Next LT Pro" w:hAnsi="Avenir Next LT Pro" w:cstheme="minorHAnsi"/>
          <w:sz w:val="22"/>
          <w:szCs w:val="22"/>
        </w:rPr>
      </w:pPr>
    </w:p>
    <w:p w14:paraId="3463A1E2" w14:textId="0075F84F"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bCs/>
          <w:color w:val="000000"/>
          <w:sz w:val="22"/>
          <w:szCs w:val="22"/>
        </w:rPr>
        <w:t xml:space="preserve">Perform systems device and work-stations installations, upgrades, and maintenance.  </w:t>
      </w:r>
    </w:p>
    <w:p w14:paraId="501CAA2B" w14:textId="2F24A8B5" w:rsidR="61893351" w:rsidRDefault="61893351" w:rsidP="4195629A">
      <w:pPr>
        <w:jc w:val="both"/>
        <w:rPr>
          <w:rFonts w:ascii="Avenir Next LT Pro" w:hAnsi="Avenir Next LT Pro"/>
          <w:sz w:val="22"/>
          <w:szCs w:val="22"/>
        </w:rPr>
      </w:pPr>
    </w:p>
    <w:p w14:paraId="2B108BAD" w14:textId="705C3C71"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 xml:space="preserve">Stay current and </w:t>
      </w:r>
      <w:r w:rsidR="008A724C" w:rsidRPr="008A724C">
        <w:rPr>
          <w:rFonts w:ascii="Avenir Next LT Pro" w:hAnsi="Avenir Next LT Pro" w:cstheme="minorHAnsi"/>
          <w:color w:val="000000"/>
          <w:sz w:val="22"/>
          <w:szCs w:val="22"/>
        </w:rPr>
        <w:t>up to date</w:t>
      </w:r>
      <w:r w:rsidRPr="008A724C">
        <w:rPr>
          <w:rFonts w:ascii="Avenir Next LT Pro" w:hAnsi="Avenir Next LT Pro" w:cstheme="minorHAnsi"/>
          <w:color w:val="000000"/>
          <w:sz w:val="22"/>
          <w:szCs w:val="22"/>
        </w:rPr>
        <w:t xml:space="preserve"> on best practices for general AVL production and make recommendations to the Worship Pastor and/or </w:t>
      </w:r>
      <w:r w:rsidR="009A0B4E">
        <w:rPr>
          <w:rFonts w:ascii="Avenir Next LT Pro" w:hAnsi="Avenir Next LT Pro" w:cstheme="minorHAnsi"/>
          <w:color w:val="000000"/>
          <w:sz w:val="22"/>
          <w:szCs w:val="22"/>
        </w:rPr>
        <w:t>Sr Associate</w:t>
      </w:r>
      <w:r w:rsidRPr="008A724C">
        <w:rPr>
          <w:rFonts w:ascii="Avenir Next LT Pro" w:hAnsi="Avenir Next LT Pro" w:cstheme="minorHAnsi"/>
          <w:color w:val="000000"/>
          <w:sz w:val="22"/>
          <w:szCs w:val="22"/>
        </w:rPr>
        <w:t xml:space="preserve"> Pastor.</w:t>
      </w:r>
    </w:p>
    <w:p w14:paraId="7A706FC8" w14:textId="77777777" w:rsidR="00E14D8D" w:rsidRPr="00E14D8D" w:rsidRDefault="00E14D8D" w:rsidP="00E14D8D">
      <w:pPr>
        <w:jc w:val="both"/>
        <w:rPr>
          <w:rFonts w:ascii="Avenir Next LT Pro" w:hAnsi="Avenir Next LT Pro" w:cstheme="minorHAnsi"/>
          <w:sz w:val="22"/>
          <w:szCs w:val="22"/>
        </w:rPr>
      </w:pPr>
    </w:p>
    <w:p w14:paraId="24CA0EE4" w14:textId="4791C678"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 xml:space="preserve">Perform systems and device troubleshooting and break-fix analysis.  </w:t>
      </w:r>
    </w:p>
    <w:p w14:paraId="3E77B3FF" w14:textId="77777777" w:rsidR="00E14D8D" w:rsidRPr="00E14D8D" w:rsidRDefault="00E14D8D" w:rsidP="00E14D8D">
      <w:pPr>
        <w:jc w:val="both"/>
        <w:rPr>
          <w:rFonts w:ascii="Avenir Next LT Pro" w:hAnsi="Avenir Next LT Pro" w:cstheme="minorHAnsi"/>
          <w:sz w:val="22"/>
          <w:szCs w:val="22"/>
        </w:rPr>
      </w:pPr>
    </w:p>
    <w:p w14:paraId="2B4C5F01" w14:textId="04D75CE2"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Oversee the set-up and operation of the weekend services including sound, lights, and video.</w:t>
      </w:r>
    </w:p>
    <w:p w14:paraId="475314F3" w14:textId="77777777" w:rsidR="00E14D8D" w:rsidRPr="00E14D8D" w:rsidRDefault="00E14D8D" w:rsidP="00E14D8D">
      <w:pPr>
        <w:jc w:val="both"/>
        <w:rPr>
          <w:rFonts w:ascii="Avenir Next LT Pro" w:hAnsi="Avenir Next LT Pro" w:cstheme="minorHAnsi"/>
          <w:sz w:val="22"/>
          <w:szCs w:val="22"/>
        </w:rPr>
      </w:pPr>
    </w:p>
    <w:p w14:paraId="6C1AEE1E" w14:textId="77777777" w:rsidR="009A0B4E" w:rsidRDefault="009A0B4E" w:rsidP="009A0B4E">
      <w:pPr>
        <w:jc w:val="both"/>
        <w:rPr>
          <w:rFonts w:ascii="Avenir Next LT Pro" w:hAnsi="Avenir Next LT Pro"/>
          <w:b/>
          <w:bCs/>
          <w:sz w:val="22"/>
          <w:szCs w:val="22"/>
        </w:rPr>
      </w:pPr>
      <w:r w:rsidRPr="4195629A">
        <w:rPr>
          <w:rFonts w:ascii="Avenir Next LT Pro" w:hAnsi="Avenir Next LT Pro"/>
          <w:b/>
          <w:bCs/>
          <w:sz w:val="22"/>
          <w:szCs w:val="22"/>
        </w:rPr>
        <w:lastRenderedPageBreak/>
        <w:t>Leadership and Technical Expertise in the areas of Audio, Video, and Lighting – cont’d:</w:t>
      </w:r>
    </w:p>
    <w:p w14:paraId="769E329B" w14:textId="77777777" w:rsidR="009A0B4E" w:rsidRPr="009A0B4E" w:rsidRDefault="009A0B4E" w:rsidP="009A0B4E">
      <w:pPr>
        <w:jc w:val="both"/>
        <w:rPr>
          <w:rFonts w:ascii="Avenir Next LT Pro" w:hAnsi="Avenir Next LT Pro" w:cstheme="minorHAnsi"/>
          <w:sz w:val="22"/>
          <w:szCs w:val="22"/>
        </w:rPr>
      </w:pPr>
    </w:p>
    <w:p w14:paraId="2E0853F4" w14:textId="77777777" w:rsidR="009A0B4E" w:rsidRPr="009A0B4E" w:rsidRDefault="009A0B4E" w:rsidP="009A0B4E">
      <w:pPr>
        <w:pStyle w:val="ListParagraph"/>
        <w:rPr>
          <w:rFonts w:ascii="Avenir Next LT Pro" w:hAnsi="Avenir Next LT Pro" w:cstheme="minorHAnsi"/>
          <w:color w:val="000000"/>
          <w:sz w:val="22"/>
          <w:szCs w:val="22"/>
        </w:rPr>
      </w:pPr>
    </w:p>
    <w:p w14:paraId="3B08FE7C" w14:textId="1D879CFC"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 xml:space="preserve">Perform set-up and tear down of AVL systems for the weekend services and other on-Campus and off-Campus events requiring AVL systems and support. </w:t>
      </w:r>
    </w:p>
    <w:p w14:paraId="528AD026" w14:textId="77777777" w:rsidR="00E14D8D" w:rsidRPr="00E14D8D" w:rsidRDefault="00E14D8D" w:rsidP="00E14D8D">
      <w:pPr>
        <w:jc w:val="both"/>
        <w:rPr>
          <w:rFonts w:ascii="Avenir Next LT Pro" w:hAnsi="Avenir Next LT Pro" w:cstheme="minorHAnsi"/>
          <w:sz w:val="22"/>
          <w:szCs w:val="22"/>
        </w:rPr>
      </w:pPr>
    </w:p>
    <w:p w14:paraId="1EA3F8AC" w14:textId="37AEEC65"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Coordinate and manage event AVL support requests for other ministries.</w:t>
      </w:r>
    </w:p>
    <w:p w14:paraId="4CAFA2BA" w14:textId="4835C4AE" w:rsidR="00E14D8D" w:rsidRPr="00E14D8D" w:rsidRDefault="00E14D8D" w:rsidP="00E14D8D">
      <w:pPr>
        <w:jc w:val="both"/>
        <w:rPr>
          <w:rFonts w:ascii="Avenir Next LT Pro" w:hAnsi="Avenir Next LT Pro" w:cstheme="minorHAnsi"/>
          <w:sz w:val="22"/>
          <w:szCs w:val="22"/>
        </w:rPr>
      </w:pPr>
    </w:p>
    <w:p w14:paraId="183CFDCD" w14:textId="13CEAC02"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hAnsi="Avenir Next LT Pro" w:cstheme="minorHAnsi"/>
          <w:color w:val="000000"/>
          <w:sz w:val="22"/>
          <w:szCs w:val="22"/>
        </w:rPr>
        <w:t>Maintain an orderly, clean, safe, and hazard-free control booth and media closet.</w:t>
      </w:r>
    </w:p>
    <w:p w14:paraId="7AA98710" w14:textId="77777777" w:rsidR="00E14D8D" w:rsidRPr="00E14D8D" w:rsidRDefault="00E14D8D" w:rsidP="00E14D8D">
      <w:pPr>
        <w:jc w:val="both"/>
        <w:rPr>
          <w:rFonts w:ascii="Avenir Next LT Pro" w:hAnsi="Avenir Next LT Pro" w:cstheme="minorHAnsi"/>
          <w:sz w:val="22"/>
          <w:szCs w:val="22"/>
        </w:rPr>
      </w:pPr>
    </w:p>
    <w:p w14:paraId="10E90A1C" w14:textId="1F324D28" w:rsidR="00A2461F" w:rsidRPr="00E14D8D" w:rsidRDefault="00A2461F" w:rsidP="00155C38">
      <w:pPr>
        <w:pStyle w:val="ListParagraph"/>
        <w:numPr>
          <w:ilvl w:val="0"/>
          <w:numId w:val="30"/>
        </w:numPr>
        <w:jc w:val="both"/>
        <w:rPr>
          <w:rFonts w:ascii="Avenir Next LT Pro" w:hAnsi="Avenir Next LT Pro" w:cstheme="minorHAnsi"/>
          <w:sz w:val="22"/>
          <w:szCs w:val="22"/>
        </w:rPr>
      </w:pPr>
      <w:r w:rsidRPr="008A724C">
        <w:rPr>
          <w:rFonts w:ascii="Avenir Next LT Pro" w:eastAsia="Times New Roman" w:hAnsi="Avenir Next LT Pro" w:cstheme="minorHAnsi"/>
          <w:color w:val="000000" w:themeColor="text1"/>
          <w:sz w:val="22"/>
          <w:szCs w:val="22"/>
        </w:rPr>
        <w:t>Maintain and monitor the condition of all the equipment (audio, lighting, stage, video, rigging) and arrange repairs as needed.</w:t>
      </w:r>
    </w:p>
    <w:p w14:paraId="67C6A875" w14:textId="77777777" w:rsidR="00E14D8D" w:rsidRPr="00E14D8D" w:rsidRDefault="00E14D8D" w:rsidP="00E14D8D">
      <w:pPr>
        <w:jc w:val="both"/>
        <w:rPr>
          <w:rFonts w:ascii="Avenir Next LT Pro" w:hAnsi="Avenir Next LT Pro" w:cstheme="minorHAnsi"/>
          <w:sz w:val="22"/>
          <w:szCs w:val="22"/>
        </w:rPr>
      </w:pPr>
    </w:p>
    <w:p w14:paraId="52A90943" w14:textId="22A19779" w:rsidR="00EC3AA9" w:rsidRPr="000E3429" w:rsidRDefault="005F6BF5" w:rsidP="000E3429">
      <w:pPr>
        <w:pStyle w:val="ListParagraph"/>
        <w:numPr>
          <w:ilvl w:val="0"/>
          <w:numId w:val="30"/>
        </w:numPr>
        <w:rPr>
          <w:rFonts w:ascii="Avenir Next LT Pro" w:eastAsia="Times New Roman" w:hAnsi="Avenir Next LT Pro" w:cs="Times New Roman"/>
          <w:sz w:val="22"/>
          <w:szCs w:val="22"/>
        </w:rPr>
      </w:pPr>
      <w:r w:rsidRPr="008A724C">
        <w:rPr>
          <w:rFonts w:ascii="Avenir Next LT Pro" w:eastAsia="Times New Roman" w:hAnsi="Avenir Next LT Pro" w:cs="Calibri"/>
          <w:color w:val="000000"/>
          <w:sz w:val="22"/>
          <w:szCs w:val="22"/>
        </w:rPr>
        <w:t xml:space="preserve">Assist in creating, </w:t>
      </w:r>
      <w:r w:rsidR="008A724C" w:rsidRPr="008A724C">
        <w:rPr>
          <w:rFonts w:ascii="Avenir Next LT Pro" w:eastAsia="Times New Roman" w:hAnsi="Avenir Next LT Pro" w:cs="Calibri"/>
          <w:color w:val="000000"/>
          <w:sz w:val="22"/>
          <w:szCs w:val="22"/>
        </w:rPr>
        <w:t>building,</w:t>
      </w:r>
      <w:r w:rsidRPr="008A724C">
        <w:rPr>
          <w:rFonts w:ascii="Avenir Next LT Pro" w:eastAsia="Times New Roman" w:hAnsi="Avenir Next LT Pro" w:cs="Calibri"/>
          <w:color w:val="000000"/>
          <w:sz w:val="22"/>
          <w:szCs w:val="22"/>
        </w:rPr>
        <w:t xml:space="preserve"> and executing any new set designs and set builds as needed.</w:t>
      </w:r>
    </w:p>
    <w:p w14:paraId="215159D2" w14:textId="77777777" w:rsidR="008A724C" w:rsidRDefault="008A724C" w:rsidP="00EC3AA9">
      <w:pPr>
        <w:jc w:val="both"/>
        <w:rPr>
          <w:rFonts w:ascii="Avenir Next LT Pro" w:hAnsi="Avenir Next LT Pro" w:cs="Verdana"/>
          <w:b/>
          <w:bCs/>
          <w:color w:val="000000" w:themeColor="text1"/>
          <w:sz w:val="22"/>
          <w:szCs w:val="22"/>
        </w:rPr>
      </w:pPr>
    </w:p>
    <w:p w14:paraId="77721C0F" w14:textId="77777777" w:rsidR="008A724C" w:rsidRPr="008A724C" w:rsidRDefault="008A724C" w:rsidP="008A724C">
      <w:pPr>
        <w:jc w:val="both"/>
        <w:rPr>
          <w:rFonts w:ascii="Avenir Next LT Pro" w:hAnsi="Avenir Next LT Pro"/>
          <w:sz w:val="22"/>
          <w:szCs w:val="22"/>
        </w:rPr>
      </w:pPr>
    </w:p>
    <w:p w14:paraId="0DBA8A4B" w14:textId="5EE1F7A1" w:rsidR="25AE7066" w:rsidRDefault="25AE7066" w:rsidP="25AE7066">
      <w:pPr>
        <w:jc w:val="both"/>
        <w:rPr>
          <w:rFonts w:ascii="Avenir Next LT Pro" w:hAnsi="Avenir Next LT Pro"/>
          <w:sz w:val="22"/>
          <w:szCs w:val="22"/>
        </w:rPr>
      </w:pPr>
    </w:p>
    <w:p w14:paraId="69D7678D" w14:textId="7B5CAD65" w:rsidR="00C17734" w:rsidRDefault="005C6072" w:rsidP="005C6072">
      <w:pPr>
        <w:jc w:val="both"/>
        <w:rPr>
          <w:rFonts w:ascii="Avenir Next LT Pro" w:hAnsi="Avenir Next LT Pro" w:cs="Verdana"/>
          <w:b/>
          <w:bCs/>
          <w:color w:val="000000" w:themeColor="text1"/>
          <w:sz w:val="22"/>
          <w:szCs w:val="22"/>
        </w:rPr>
      </w:pPr>
      <w:r w:rsidRPr="008A724C">
        <w:rPr>
          <w:rFonts w:ascii="Avenir Next LT Pro" w:hAnsi="Avenir Next LT Pro" w:cs="Verdana"/>
          <w:b/>
          <w:bCs/>
          <w:color w:val="000000" w:themeColor="text1"/>
          <w:sz w:val="22"/>
          <w:szCs w:val="22"/>
        </w:rPr>
        <w:t>Supervise high-performing staff and volunteers and administrate budget responsibilities:</w:t>
      </w:r>
    </w:p>
    <w:p w14:paraId="2D74F4ED" w14:textId="77777777" w:rsidR="007B071A" w:rsidRPr="008A724C" w:rsidRDefault="007B071A" w:rsidP="005C6072">
      <w:pPr>
        <w:jc w:val="both"/>
        <w:rPr>
          <w:rFonts w:ascii="Avenir Next LT Pro" w:hAnsi="Avenir Next LT Pro" w:cstheme="minorHAnsi"/>
          <w:b/>
          <w:bCs/>
          <w:sz w:val="22"/>
          <w:szCs w:val="22"/>
        </w:rPr>
      </w:pPr>
    </w:p>
    <w:p w14:paraId="37052A55" w14:textId="70C3FE08" w:rsidR="005C6072" w:rsidRPr="007B071A" w:rsidRDefault="00C17734" w:rsidP="005C6072">
      <w:pPr>
        <w:pStyle w:val="ListParagraph"/>
        <w:widowControl w:val="0"/>
        <w:numPr>
          <w:ilvl w:val="0"/>
          <w:numId w:val="32"/>
        </w:numPr>
        <w:tabs>
          <w:tab w:val="left" w:pos="220"/>
          <w:tab w:val="left" w:pos="720"/>
        </w:tabs>
        <w:autoSpaceDE w:val="0"/>
        <w:autoSpaceDN w:val="0"/>
        <w:adjustRightInd w:val="0"/>
        <w:spacing w:after="320"/>
        <w:jc w:val="both"/>
        <w:rPr>
          <w:rFonts w:ascii="Avenir Next LT Pro" w:hAnsi="Avenir Next LT Pro" w:cs="Verdana"/>
          <w:i/>
          <w:iCs/>
          <w:color w:val="000000" w:themeColor="text1"/>
          <w:sz w:val="22"/>
          <w:szCs w:val="22"/>
        </w:rPr>
      </w:pPr>
      <w:r w:rsidRPr="008A724C">
        <w:rPr>
          <w:rFonts w:ascii="Avenir Next LT Pro" w:hAnsi="Avenir Next LT Pro" w:cs="Verdana"/>
          <w:color w:val="000000" w:themeColor="text1"/>
          <w:sz w:val="22"/>
          <w:szCs w:val="22"/>
        </w:rPr>
        <w:t xml:space="preserve">Serve as the direct supervisor of the </w:t>
      </w:r>
      <w:r w:rsidR="38862112" w:rsidRPr="45A93189">
        <w:rPr>
          <w:rFonts w:ascii="Avenir Next LT Pro" w:hAnsi="Avenir Next LT Pro" w:cs="Verdana"/>
          <w:color w:val="000000" w:themeColor="text1"/>
          <w:sz w:val="22"/>
          <w:szCs w:val="22"/>
        </w:rPr>
        <w:t xml:space="preserve">Tech Ministry </w:t>
      </w:r>
      <w:r w:rsidR="0017035D" w:rsidRPr="65E8E99B">
        <w:rPr>
          <w:rFonts w:ascii="Avenir Next LT Pro" w:hAnsi="Avenir Next LT Pro" w:cs="Verdana"/>
          <w:color w:val="000000" w:themeColor="text1"/>
          <w:sz w:val="22"/>
          <w:szCs w:val="22"/>
        </w:rPr>
        <w:t>Assistant</w:t>
      </w:r>
      <w:r w:rsidR="38862112" w:rsidRPr="65E8E99B">
        <w:rPr>
          <w:rFonts w:ascii="Avenir Next LT Pro" w:hAnsi="Avenir Next LT Pro" w:cs="Verdana"/>
          <w:color w:val="000000" w:themeColor="text1"/>
          <w:sz w:val="22"/>
          <w:szCs w:val="22"/>
        </w:rPr>
        <w:t xml:space="preserve"> </w:t>
      </w:r>
      <w:r w:rsidRPr="008A724C">
        <w:rPr>
          <w:rFonts w:ascii="Avenir Next LT Pro" w:hAnsi="Avenir Next LT Pro" w:cs="Verdana"/>
          <w:color w:val="000000" w:themeColor="text1"/>
          <w:sz w:val="22"/>
          <w:szCs w:val="22"/>
        </w:rPr>
        <w:t xml:space="preserve">to include managing workflow and schedules, </w:t>
      </w:r>
      <w:r w:rsidR="003C4C3C" w:rsidRPr="008A724C">
        <w:rPr>
          <w:rFonts w:ascii="Avenir Next LT Pro" w:hAnsi="Avenir Next LT Pro" w:cs="Verdana"/>
          <w:color w:val="000000" w:themeColor="text1"/>
          <w:sz w:val="22"/>
          <w:szCs w:val="22"/>
        </w:rPr>
        <w:t>training,</w:t>
      </w:r>
      <w:r w:rsidRPr="008A724C">
        <w:rPr>
          <w:rFonts w:ascii="Avenir Next LT Pro" w:hAnsi="Avenir Next LT Pro" w:cs="Verdana"/>
          <w:color w:val="000000" w:themeColor="text1"/>
          <w:sz w:val="22"/>
          <w:szCs w:val="22"/>
        </w:rPr>
        <w:t xml:space="preserve"> and development, mentoring and discipleship, and evaluating performance and providing feedback. </w:t>
      </w:r>
    </w:p>
    <w:p w14:paraId="3DF2AC96" w14:textId="77777777" w:rsidR="007B071A" w:rsidRPr="008A724C" w:rsidRDefault="007B071A" w:rsidP="007B071A">
      <w:pPr>
        <w:pStyle w:val="ListParagraph"/>
        <w:widowControl w:val="0"/>
        <w:tabs>
          <w:tab w:val="left" w:pos="220"/>
          <w:tab w:val="left" w:pos="720"/>
        </w:tabs>
        <w:autoSpaceDE w:val="0"/>
        <w:autoSpaceDN w:val="0"/>
        <w:adjustRightInd w:val="0"/>
        <w:spacing w:after="320"/>
        <w:jc w:val="both"/>
        <w:rPr>
          <w:rFonts w:ascii="Avenir Next LT Pro" w:hAnsi="Avenir Next LT Pro" w:cs="Verdana"/>
          <w:i/>
          <w:iCs/>
          <w:color w:val="000000" w:themeColor="text1"/>
          <w:sz w:val="22"/>
          <w:szCs w:val="22"/>
        </w:rPr>
      </w:pPr>
    </w:p>
    <w:p w14:paraId="4E99341B" w14:textId="0BF2E4F1" w:rsidR="00DE2945" w:rsidRPr="00DE2945" w:rsidRDefault="00C17734" w:rsidP="00DE2945">
      <w:pPr>
        <w:pStyle w:val="ListParagraph"/>
        <w:widowControl w:val="0"/>
        <w:numPr>
          <w:ilvl w:val="0"/>
          <w:numId w:val="32"/>
        </w:numPr>
        <w:tabs>
          <w:tab w:val="left" w:pos="220"/>
          <w:tab w:val="left" w:pos="720"/>
        </w:tabs>
        <w:autoSpaceDE w:val="0"/>
        <w:autoSpaceDN w:val="0"/>
        <w:adjustRightInd w:val="0"/>
        <w:spacing w:after="320"/>
        <w:jc w:val="both"/>
        <w:rPr>
          <w:rFonts w:ascii="Avenir Next LT Pro" w:hAnsi="Avenir Next LT Pro" w:cs="Verdana"/>
          <w:i/>
          <w:iCs/>
          <w:color w:val="000000" w:themeColor="text1"/>
          <w:sz w:val="22"/>
          <w:szCs w:val="22"/>
        </w:rPr>
      </w:pPr>
      <w:r w:rsidRPr="008A724C">
        <w:rPr>
          <w:rFonts w:ascii="Avenir Next LT Pro" w:hAnsi="Avenir Next LT Pro" w:cs="Verdana"/>
          <w:color w:val="000000" w:themeColor="text1"/>
          <w:sz w:val="22"/>
          <w:szCs w:val="22"/>
        </w:rPr>
        <w:t xml:space="preserve">Responsible for the development, oversight, and management of the </w:t>
      </w:r>
      <w:r w:rsidR="00155C38" w:rsidRPr="003C4C3C">
        <w:rPr>
          <w:rFonts w:ascii="Avenir Next LT Pro" w:hAnsi="Avenir Next LT Pro" w:cs="Verdana"/>
          <w:color w:val="000000" w:themeColor="text1"/>
          <w:sz w:val="22"/>
          <w:szCs w:val="22"/>
        </w:rPr>
        <w:t xml:space="preserve">AVL </w:t>
      </w:r>
      <w:r w:rsidRPr="003C4C3C">
        <w:rPr>
          <w:rFonts w:ascii="Avenir Next LT Pro" w:hAnsi="Avenir Next LT Pro" w:cs="Verdana"/>
          <w:color w:val="000000" w:themeColor="text1"/>
          <w:sz w:val="22"/>
          <w:szCs w:val="22"/>
        </w:rPr>
        <w:t>budget</w:t>
      </w:r>
      <w:r w:rsidR="00997536">
        <w:rPr>
          <w:rFonts w:ascii="Avenir Next LT Pro" w:hAnsi="Avenir Next LT Pro" w:cs="Verdana"/>
          <w:color w:val="000000" w:themeColor="text1"/>
          <w:sz w:val="22"/>
          <w:szCs w:val="22"/>
        </w:rPr>
        <w:t xml:space="preserve">, including input and authority over all equipment purchases and leasing </w:t>
      </w:r>
      <w:r w:rsidR="00433F74">
        <w:rPr>
          <w:rFonts w:ascii="Avenir Next LT Pro" w:hAnsi="Avenir Next LT Pro" w:cs="Verdana"/>
          <w:color w:val="000000" w:themeColor="text1"/>
          <w:sz w:val="22"/>
          <w:szCs w:val="22"/>
        </w:rPr>
        <w:t>related to AVL</w:t>
      </w:r>
      <w:r w:rsidR="00997536">
        <w:rPr>
          <w:rFonts w:ascii="Avenir Next LT Pro" w:hAnsi="Avenir Next LT Pro" w:cs="Verdana"/>
          <w:color w:val="000000" w:themeColor="text1"/>
          <w:sz w:val="22"/>
          <w:szCs w:val="22"/>
        </w:rPr>
        <w:t xml:space="preserve">. </w:t>
      </w:r>
    </w:p>
    <w:p w14:paraId="6670C753" w14:textId="77777777" w:rsidR="00DE2945" w:rsidRPr="00DE2945" w:rsidRDefault="00DE2945" w:rsidP="00DE2945">
      <w:pPr>
        <w:pStyle w:val="ListParagraph"/>
        <w:rPr>
          <w:rFonts w:ascii="Avenir Next LT Pro" w:eastAsia="Times New Roman" w:hAnsi="Avenir Next LT Pro" w:cstheme="minorHAnsi"/>
          <w:color w:val="333333"/>
          <w:sz w:val="22"/>
          <w:szCs w:val="22"/>
          <w:shd w:val="clear" w:color="auto" w:fill="FFFFFF"/>
        </w:rPr>
      </w:pPr>
    </w:p>
    <w:p w14:paraId="50332FD4" w14:textId="0FEACDDF" w:rsidR="000E3727" w:rsidRPr="00DE2945" w:rsidRDefault="000E3727" w:rsidP="00DE2945">
      <w:pPr>
        <w:pStyle w:val="ListParagraph"/>
        <w:widowControl w:val="0"/>
        <w:numPr>
          <w:ilvl w:val="0"/>
          <w:numId w:val="32"/>
        </w:numPr>
        <w:tabs>
          <w:tab w:val="left" w:pos="220"/>
          <w:tab w:val="left" w:pos="720"/>
        </w:tabs>
        <w:autoSpaceDE w:val="0"/>
        <w:autoSpaceDN w:val="0"/>
        <w:adjustRightInd w:val="0"/>
        <w:spacing w:after="320"/>
        <w:jc w:val="both"/>
        <w:rPr>
          <w:rFonts w:ascii="Avenir Next LT Pro" w:hAnsi="Avenir Next LT Pro" w:cs="Verdana"/>
          <w:i/>
          <w:iCs/>
          <w:color w:val="000000" w:themeColor="text1"/>
          <w:sz w:val="22"/>
          <w:szCs w:val="22"/>
        </w:rPr>
      </w:pPr>
      <w:r w:rsidRPr="00DE2945">
        <w:rPr>
          <w:rFonts w:ascii="Avenir Next LT Pro" w:eastAsia="Times New Roman" w:hAnsi="Avenir Next LT Pro" w:cstheme="minorHAnsi"/>
          <w:color w:val="333333"/>
          <w:sz w:val="22"/>
          <w:szCs w:val="22"/>
          <w:shd w:val="clear" w:color="auto" w:fill="FFFFFF"/>
        </w:rPr>
        <w:t>In the areas of AVL, accomplish financial objectives by forecasting requirements, preparing an annual budget, scheduling expenditures, analyzing variances, and initiating corrective action.</w:t>
      </w:r>
    </w:p>
    <w:p w14:paraId="28682C7E" w14:textId="77777777" w:rsidR="003138CD" w:rsidRPr="008A724C" w:rsidRDefault="003138CD" w:rsidP="00C17734">
      <w:pPr>
        <w:pStyle w:val="NoSpacing"/>
        <w:rPr>
          <w:rFonts w:ascii="Avenir Next LT Pro" w:hAnsi="Avenir Next LT Pro" w:cs="Futura"/>
          <w:b/>
          <w:color w:val="000000" w:themeColor="text1"/>
          <w:sz w:val="22"/>
          <w:szCs w:val="22"/>
        </w:rPr>
      </w:pPr>
    </w:p>
    <w:p w14:paraId="7AC882AB" w14:textId="42A754AC" w:rsidR="00C17734" w:rsidRPr="00DE2945" w:rsidRDefault="00C17734" w:rsidP="00C17734">
      <w:pPr>
        <w:pStyle w:val="NoSpacing"/>
        <w:rPr>
          <w:rFonts w:ascii="Avenir Next LT Pro" w:hAnsi="Avenir Next LT Pro" w:cs="Futura"/>
          <w:b/>
          <w:color w:val="000000" w:themeColor="text1"/>
          <w:sz w:val="22"/>
          <w:szCs w:val="22"/>
        </w:rPr>
      </w:pPr>
      <w:r w:rsidRPr="008A724C">
        <w:rPr>
          <w:rFonts w:ascii="Avenir Next LT Pro" w:hAnsi="Avenir Next LT Pro" w:cs="Futura"/>
          <w:b/>
          <w:color w:val="000000" w:themeColor="text1"/>
          <w:sz w:val="22"/>
          <w:szCs w:val="22"/>
        </w:rPr>
        <w:t>MINIMUM QUALIFICATIONS:</w:t>
      </w:r>
    </w:p>
    <w:p w14:paraId="7949E2DD" w14:textId="77777777" w:rsidR="00C17734" w:rsidRPr="008A724C" w:rsidRDefault="00C17734" w:rsidP="00C17734">
      <w:pPr>
        <w:pStyle w:val="NoSpacing"/>
        <w:rPr>
          <w:rFonts w:ascii="Avenir Next LT Pro" w:hAnsi="Avenir Next LT Pro" w:cs="Futura"/>
          <w:b/>
          <w:color w:val="000000" w:themeColor="text1"/>
          <w:sz w:val="22"/>
          <w:szCs w:val="22"/>
        </w:rPr>
      </w:pPr>
    </w:p>
    <w:p w14:paraId="22912528" w14:textId="10303873" w:rsidR="00C17734" w:rsidRPr="008A724C" w:rsidRDefault="00C17734" w:rsidP="5DFA162B">
      <w:pPr>
        <w:pStyle w:val="NoSpacing"/>
        <w:jc w:val="both"/>
        <w:rPr>
          <w:rFonts w:ascii="Avenir Next LT Pro" w:hAnsi="Avenir Next LT Pro" w:cs="Futura"/>
          <w:color w:val="000000" w:themeColor="text1"/>
          <w:sz w:val="22"/>
          <w:szCs w:val="22"/>
        </w:rPr>
      </w:pPr>
      <w:r w:rsidRPr="5DFA162B">
        <w:rPr>
          <w:rFonts w:ascii="Avenir Next LT Pro" w:hAnsi="Avenir Next LT Pro" w:cs="Futura"/>
          <w:b/>
          <w:bCs/>
          <w:color w:val="000000" w:themeColor="text1"/>
          <w:sz w:val="22"/>
          <w:szCs w:val="22"/>
        </w:rPr>
        <w:t xml:space="preserve">Education:  </w:t>
      </w:r>
      <w:r w:rsidR="00433F74">
        <w:rPr>
          <w:rFonts w:ascii="Avenir Next LT Pro" w:hAnsi="Avenir Next LT Pro" w:cs="Futura"/>
          <w:color w:val="000000" w:themeColor="text1"/>
          <w:sz w:val="22"/>
          <w:szCs w:val="22"/>
        </w:rPr>
        <w:t xml:space="preserve">High School Diploma and </w:t>
      </w:r>
      <w:r w:rsidR="005C0EA0">
        <w:rPr>
          <w:rFonts w:ascii="Avenir Next LT Pro" w:hAnsi="Avenir Next LT Pro" w:cs="Futura"/>
          <w:color w:val="000000" w:themeColor="text1"/>
          <w:sz w:val="22"/>
          <w:szCs w:val="22"/>
        </w:rPr>
        <w:t xml:space="preserve">experience of 2 – 5 years in a </w:t>
      </w:r>
      <w:r w:rsidRPr="5DFA162B">
        <w:rPr>
          <w:rFonts w:ascii="Avenir Next LT Pro" w:hAnsi="Avenir Next LT Pro" w:cs="Futura"/>
          <w:color w:val="000000" w:themeColor="text1"/>
          <w:sz w:val="22"/>
          <w:szCs w:val="22"/>
        </w:rPr>
        <w:t xml:space="preserve">related field strongly preferred.   </w:t>
      </w:r>
    </w:p>
    <w:p w14:paraId="354B4686" w14:textId="77777777" w:rsidR="00C17734" w:rsidRPr="008A724C" w:rsidRDefault="00C17734" w:rsidP="00C17734">
      <w:pPr>
        <w:pStyle w:val="NoSpacing"/>
        <w:rPr>
          <w:rFonts w:ascii="Avenir Next LT Pro" w:hAnsi="Avenir Next LT Pro" w:cs="Futura"/>
          <w:color w:val="000000" w:themeColor="text1"/>
          <w:sz w:val="22"/>
          <w:szCs w:val="22"/>
        </w:rPr>
      </w:pPr>
    </w:p>
    <w:p w14:paraId="23DD581A" w14:textId="005F272B" w:rsidR="00C17734" w:rsidRPr="008A724C" w:rsidRDefault="00C17734" w:rsidP="00C17734">
      <w:pPr>
        <w:pStyle w:val="NoSpacing"/>
        <w:jc w:val="both"/>
        <w:rPr>
          <w:rFonts w:ascii="Avenir Next LT Pro" w:hAnsi="Avenir Next LT Pro" w:cs="Futura"/>
          <w:bCs/>
          <w:color w:val="000000" w:themeColor="text1"/>
          <w:sz w:val="22"/>
          <w:szCs w:val="22"/>
        </w:rPr>
      </w:pPr>
      <w:r w:rsidRPr="008A724C">
        <w:rPr>
          <w:rFonts w:ascii="Avenir Next LT Pro" w:hAnsi="Avenir Next LT Pro" w:cs="Futura"/>
          <w:b/>
          <w:color w:val="000000" w:themeColor="text1"/>
          <w:sz w:val="22"/>
          <w:szCs w:val="22"/>
        </w:rPr>
        <w:t xml:space="preserve">Experience:  </w:t>
      </w:r>
      <w:r w:rsidRPr="008A724C">
        <w:rPr>
          <w:rFonts w:ascii="Avenir Next LT Pro" w:hAnsi="Avenir Next LT Pro" w:cs="Futura"/>
          <w:bCs/>
          <w:color w:val="000000" w:themeColor="text1"/>
          <w:sz w:val="22"/>
          <w:szCs w:val="22"/>
        </w:rPr>
        <w:t xml:space="preserve">Three </w:t>
      </w:r>
      <w:r w:rsidR="00F867EB">
        <w:rPr>
          <w:rFonts w:ascii="Avenir Next LT Pro" w:hAnsi="Avenir Next LT Pro" w:cs="Futura"/>
          <w:bCs/>
          <w:color w:val="000000" w:themeColor="text1"/>
          <w:sz w:val="22"/>
          <w:szCs w:val="22"/>
        </w:rPr>
        <w:t xml:space="preserve">to seven </w:t>
      </w:r>
      <w:r w:rsidRPr="008A724C">
        <w:rPr>
          <w:rFonts w:ascii="Avenir Next LT Pro" w:hAnsi="Avenir Next LT Pro" w:cs="Futura"/>
          <w:bCs/>
          <w:color w:val="000000" w:themeColor="text1"/>
          <w:sz w:val="22"/>
          <w:szCs w:val="22"/>
        </w:rPr>
        <w:t>years of related work experience providing support in the development, design, and production of various communications components</w:t>
      </w:r>
      <w:r w:rsidR="004248F5" w:rsidRPr="008A724C">
        <w:rPr>
          <w:rFonts w:ascii="Avenir Next LT Pro" w:hAnsi="Avenir Next LT Pro" w:cs="Futura"/>
          <w:bCs/>
          <w:color w:val="000000" w:themeColor="text1"/>
          <w:sz w:val="22"/>
          <w:szCs w:val="22"/>
        </w:rPr>
        <w:t xml:space="preserve">, as well as </w:t>
      </w:r>
      <w:r w:rsidR="00553441" w:rsidRPr="008A724C">
        <w:rPr>
          <w:rFonts w:ascii="Avenir Next LT Pro" w:hAnsi="Avenir Next LT Pro" w:cs="Futura"/>
          <w:bCs/>
          <w:color w:val="000000" w:themeColor="text1"/>
          <w:sz w:val="22"/>
          <w:szCs w:val="22"/>
        </w:rPr>
        <w:t>AVL</w:t>
      </w:r>
      <w:r w:rsidR="004248F5" w:rsidRPr="008A724C">
        <w:rPr>
          <w:rFonts w:ascii="Avenir Next LT Pro" w:hAnsi="Avenir Next LT Pro" w:cs="Futura"/>
          <w:bCs/>
          <w:color w:val="000000" w:themeColor="text1"/>
          <w:sz w:val="22"/>
          <w:szCs w:val="22"/>
        </w:rPr>
        <w:t>,</w:t>
      </w:r>
      <w:r w:rsidRPr="008A724C">
        <w:rPr>
          <w:rFonts w:ascii="Avenir Next LT Pro" w:hAnsi="Avenir Next LT Pro" w:cs="Futura"/>
          <w:bCs/>
          <w:color w:val="000000" w:themeColor="text1"/>
          <w:sz w:val="22"/>
          <w:szCs w:val="22"/>
        </w:rPr>
        <w:t xml:space="preserve"> to include the supervision of others </w:t>
      </w:r>
      <w:r w:rsidRPr="008A724C">
        <w:rPr>
          <w:rFonts w:ascii="Avenir Next LT Pro" w:hAnsi="Avenir Next LT Pro" w:cs="Futura"/>
          <w:bCs/>
          <w:color w:val="000000" w:themeColor="text1"/>
          <w:sz w:val="22"/>
          <w:szCs w:val="22"/>
          <w:u w:val="single"/>
        </w:rPr>
        <w:t>or</w:t>
      </w:r>
      <w:r w:rsidRPr="008A724C">
        <w:rPr>
          <w:rFonts w:ascii="Avenir Next LT Pro" w:hAnsi="Avenir Next LT Pro" w:cs="Futura"/>
          <w:bCs/>
          <w:color w:val="000000" w:themeColor="text1"/>
          <w:sz w:val="22"/>
          <w:szCs w:val="22"/>
        </w:rPr>
        <w:t xml:space="preserve"> the</w:t>
      </w:r>
      <w:r w:rsidRPr="008A724C">
        <w:rPr>
          <w:rFonts w:ascii="Avenir Next LT Pro" w:hAnsi="Avenir Next LT Pro" w:cs="Futura"/>
          <w:b/>
          <w:color w:val="000000" w:themeColor="text1"/>
          <w:sz w:val="22"/>
          <w:szCs w:val="22"/>
        </w:rPr>
        <w:t xml:space="preserve"> </w:t>
      </w:r>
      <w:r w:rsidRPr="008A724C">
        <w:rPr>
          <w:rFonts w:ascii="Avenir Next LT Pro" w:hAnsi="Avenir Next LT Pro" w:cs="Futura"/>
          <w:bCs/>
          <w:color w:val="000000" w:themeColor="text1"/>
          <w:sz w:val="22"/>
          <w:szCs w:val="22"/>
        </w:rPr>
        <w:t xml:space="preserve">equivalent combination of education and experience.    </w:t>
      </w:r>
    </w:p>
    <w:p w14:paraId="7D89939D" w14:textId="77777777" w:rsidR="00C17734" w:rsidRPr="008A724C" w:rsidRDefault="00C17734" w:rsidP="00C17734">
      <w:pPr>
        <w:pStyle w:val="NoSpacing"/>
        <w:rPr>
          <w:rFonts w:ascii="Avenir Next LT Pro" w:hAnsi="Avenir Next LT Pro" w:cs="Futura"/>
          <w:b/>
          <w:color w:val="000000" w:themeColor="text1"/>
          <w:sz w:val="22"/>
          <w:szCs w:val="22"/>
        </w:rPr>
      </w:pPr>
    </w:p>
    <w:p w14:paraId="17A386CD" w14:textId="25EC4226" w:rsidR="00503A52" w:rsidRPr="00985DD4" w:rsidRDefault="00C17734" w:rsidP="00553441">
      <w:pPr>
        <w:pStyle w:val="NoSpacing"/>
        <w:jc w:val="both"/>
        <w:rPr>
          <w:rFonts w:ascii="Avenir Next LT Pro" w:hAnsi="Avenir Next LT Pro" w:cs="Futura"/>
          <w:bCs/>
          <w:color w:val="000000" w:themeColor="text1"/>
          <w:sz w:val="22"/>
          <w:szCs w:val="22"/>
        </w:rPr>
      </w:pPr>
      <w:r w:rsidRPr="008A724C">
        <w:rPr>
          <w:rFonts w:ascii="Avenir Next LT Pro" w:hAnsi="Avenir Next LT Pro" w:cs="Futura"/>
          <w:b/>
          <w:color w:val="000000" w:themeColor="text1"/>
          <w:sz w:val="22"/>
          <w:szCs w:val="22"/>
        </w:rPr>
        <w:t xml:space="preserve">Skills:  </w:t>
      </w:r>
      <w:r w:rsidRPr="008A724C">
        <w:rPr>
          <w:rFonts w:ascii="Avenir Next LT Pro" w:hAnsi="Avenir Next LT Pro" w:cs="Futura"/>
          <w:bCs/>
          <w:color w:val="000000" w:themeColor="text1"/>
          <w:sz w:val="22"/>
          <w:szCs w:val="22"/>
        </w:rPr>
        <w:t xml:space="preserve">Ability to generate and implement new, creative ideas in alignment with TPCC’s mission, vision, and values.  Ability to organize and initiate work with minimal supervision.  Exceptional and professional verbal, written, electronic, and interpersonal communication skills.  Ability to prioritize and manage multiple projects and adapt production timelines to changing conditions.  Ability to establish and maintain positive internal and external working relationships.  Exceptional degree of discernment, judgement, critical thinking, and problem solving as well as the ability to </w:t>
      </w:r>
      <w:r w:rsidR="008A724C" w:rsidRPr="008A724C">
        <w:rPr>
          <w:rFonts w:ascii="Avenir Next LT Pro" w:hAnsi="Avenir Next LT Pro" w:cs="Futura"/>
          <w:bCs/>
          <w:color w:val="000000" w:themeColor="text1"/>
          <w:sz w:val="22"/>
          <w:szCs w:val="22"/>
        </w:rPr>
        <w:t>always maintain the highest degree of confidentiality and professionalism</w:t>
      </w:r>
      <w:r w:rsidRPr="008A724C">
        <w:rPr>
          <w:rFonts w:ascii="Avenir Next LT Pro" w:hAnsi="Avenir Next LT Pro" w:cs="Futura"/>
          <w:bCs/>
          <w:color w:val="000000" w:themeColor="text1"/>
          <w:sz w:val="22"/>
          <w:szCs w:val="22"/>
        </w:rPr>
        <w:t xml:space="preserve">.  </w:t>
      </w:r>
    </w:p>
    <w:p w14:paraId="2ED7F4B3" w14:textId="77777777" w:rsidR="00503A52" w:rsidRDefault="00503A52" w:rsidP="00553441">
      <w:pPr>
        <w:pStyle w:val="NoSpacing"/>
        <w:jc w:val="both"/>
        <w:rPr>
          <w:rFonts w:ascii="Avenir Next LT Pro" w:hAnsi="Avenir Next LT Pro" w:cs="Futura"/>
          <w:b/>
          <w:color w:val="000000" w:themeColor="text1"/>
          <w:sz w:val="22"/>
          <w:szCs w:val="22"/>
        </w:rPr>
      </w:pPr>
    </w:p>
    <w:p w14:paraId="450E1D39" w14:textId="0095B045" w:rsidR="00D2299E" w:rsidRDefault="00C17734" w:rsidP="00553441">
      <w:pPr>
        <w:pStyle w:val="NoSpacing"/>
        <w:jc w:val="both"/>
        <w:rPr>
          <w:rFonts w:ascii="Avenir Next LT Pro" w:hAnsi="Avenir Next LT Pro" w:cs="Futura"/>
          <w:color w:val="000000" w:themeColor="text1"/>
          <w:sz w:val="22"/>
          <w:szCs w:val="22"/>
        </w:rPr>
      </w:pPr>
      <w:r w:rsidRPr="008A724C">
        <w:rPr>
          <w:rFonts w:ascii="Avenir Next LT Pro" w:hAnsi="Avenir Next LT Pro" w:cs="Futura"/>
          <w:b/>
          <w:color w:val="000000" w:themeColor="text1"/>
          <w:sz w:val="22"/>
          <w:szCs w:val="22"/>
        </w:rPr>
        <w:t xml:space="preserve">Physical Requirements:  </w:t>
      </w:r>
      <w:r w:rsidRPr="008A724C">
        <w:rPr>
          <w:rFonts w:ascii="Avenir Next LT Pro" w:hAnsi="Avenir Next LT Pro" w:cs="Futura"/>
          <w:color w:val="000000" w:themeColor="text1"/>
          <w:sz w:val="22"/>
          <w:szCs w:val="22"/>
        </w:rPr>
        <w:t xml:space="preserve">Periods of time spent sitting, standing, walking, kneeling, </w:t>
      </w:r>
      <w:r w:rsidR="008A724C" w:rsidRPr="008A724C">
        <w:rPr>
          <w:rFonts w:ascii="Avenir Next LT Pro" w:hAnsi="Avenir Next LT Pro" w:cs="Futura"/>
          <w:color w:val="000000" w:themeColor="text1"/>
          <w:sz w:val="22"/>
          <w:szCs w:val="22"/>
        </w:rPr>
        <w:t>bending,</w:t>
      </w:r>
      <w:r w:rsidRPr="008A724C">
        <w:rPr>
          <w:rFonts w:ascii="Avenir Next LT Pro" w:hAnsi="Avenir Next LT Pro" w:cs="Futura"/>
          <w:color w:val="000000" w:themeColor="text1"/>
          <w:sz w:val="22"/>
          <w:szCs w:val="22"/>
        </w:rPr>
        <w:t xml:space="preserve"> and stooping.  Mobility to move from one office area to another within the Church campus and to off-Campus locations.  </w:t>
      </w:r>
      <w:r w:rsidR="004248F5" w:rsidRPr="008A724C">
        <w:rPr>
          <w:rFonts w:ascii="Avenir Next LT Pro" w:hAnsi="Avenir Next LT Pro" w:cs="Futura"/>
          <w:color w:val="000000" w:themeColor="text1"/>
          <w:sz w:val="22"/>
          <w:szCs w:val="22"/>
        </w:rPr>
        <w:t>Medium</w:t>
      </w:r>
      <w:r w:rsidRPr="008A724C">
        <w:rPr>
          <w:rFonts w:ascii="Avenir Next LT Pro" w:hAnsi="Avenir Next LT Pro" w:cs="Futura"/>
          <w:color w:val="000000" w:themeColor="text1"/>
          <w:sz w:val="22"/>
          <w:szCs w:val="22"/>
        </w:rPr>
        <w:t xml:space="preserve"> </w:t>
      </w:r>
      <w:r w:rsidR="008A724C" w:rsidRPr="008A724C">
        <w:rPr>
          <w:rFonts w:ascii="Avenir Next LT Pro" w:hAnsi="Avenir Next LT Pro" w:cs="Futura"/>
          <w:color w:val="000000" w:themeColor="text1"/>
          <w:sz w:val="22"/>
          <w:szCs w:val="22"/>
        </w:rPr>
        <w:t>lifting</w:t>
      </w:r>
      <w:r w:rsidRPr="008A724C">
        <w:rPr>
          <w:rFonts w:ascii="Avenir Next LT Pro" w:hAnsi="Avenir Next LT Pro" w:cs="Futura"/>
          <w:color w:val="000000" w:themeColor="text1"/>
          <w:sz w:val="22"/>
          <w:szCs w:val="22"/>
        </w:rPr>
        <w:t xml:space="preserve"> and light carrying</w:t>
      </w:r>
      <w:r w:rsidR="00DD5155">
        <w:rPr>
          <w:rFonts w:ascii="Avenir Next LT Pro" w:hAnsi="Avenir Next LT Pro" w:cs="Futura"/>
          <w:color w:val="000000" w:themeColor="text1"/>
          <w:sz w:val="22"/>
          <w:szCs w:val="22"/>
        </w:rPr>
        <w:t xml:space="preserve"> may be required.</w:t>
      </w:r>
      <w:r w:rsidRPr="008A724C">
        <w:rPr>
          <w:rFonts w:ascii="Avenir Next LT Pro" w:hAnsi="Avenir Next LT Pro" w:cs="Futura"/>
          <w:color w:val="000000" w:themeColor="text1"/>
          <w:sz w:val="22"/>
          <w:szCs w:val="22"/>
        </w:rPr>
        <w:t xml:space="preserve">  Ability to reach above shoulders, to extend arms and reach.  Manual dexterity sufficient to type, </w:t>
      </w:r>
      <w:r w:rsidR="00DD5155" w:rsidRPr="008A724C">
        <w:rPr>
          <w:rFonts w:ascii="Avenir Next LT Pro" w:hAnsi="Avenir Next LT Pro" w:cs="Futura"/>
          <w:color w:val="000000" w:themeColor="text1"/>
          <w:sz w:val="22"/>
          <w:szCs w:val="22"/>
        </w:rPr>
        <w:t>operate</w:t>
      </w:r>
      <w:r w:rsidR="00DD5155">
        <w:rPr>
          <w:rFonts w:ascii="Avenir Next LT Pro" w:hAnsi="Avenir Next LT Pro" w:cs="Futura"/>
          <w:color w:val="000000" w:themeColor="text1"/>
          <w:sz w:val="22"/>
          <w:szCs w:val="22"/>
        </w:rPr>
        <w:t xml:space="preserve"> </w:t>
      </w:r>
      <w:r w:rsidRPr="008A724C">
        <w:rPr>
          <w:rFonts w:ascii="Avenir Next LT Pro" w:hAnsi="Avenir Next LT Pro" w:cs="Futura"/>
          <w:color w:val="000000" w:themeColor="text1"/>
          <w:sz w:val="22"/>
          <w:szCs w:val="22"/>
        </w:rPr>
        <w:t>general office equipment</w:t>
      </w:r>
      <w:r w:rsidR="00DD5155">
        <w:rPr>
          <w:rFonts w:ascii="Avenir Next LT Pro" w:hAnsi="Avenir Next LT Pro" w:cs="Futura"/>
          <w:color w:val="000000" w:themeColor="text1"/>
          <w:sz w:val="22"/>
          <w:szCs w:val="22"/>
        </w:rPr>
        <w:t>,</w:t>
      </w:r>
      <w:r w:rsidRPr="008A724C">
        <w:rPr>
          <w:rFonts w:ascii="Avenir Next LT Pro" w:hAnsi="Avenir Next LT Pro" w:cs="Futura"/>
          <w:color w:val="000000" w:themeColor="text1"/>
          <w:sz w:val="22"/>
          <w:szCs w:val="22"/>
        </w:rPr>
        <w:t xml:space="preserve"> and to file.  Specific visual acuities include close vision, distance vision, color vision, depth perception and the ability to adjust focus.  </w:t>
      </w:r>
    </w:p>
    <w:p w14:paraId="0856B1C1" w14:textId="77777777" w:rsidR="007B071A" w:rsidRPr="008A724C" w:rsidRDefault="007B071A" w:rsidP="00553441">
      <w:pPr>
        <w:pStyle w:val="NoSpacing"/>
        <w:jc w:val="both"/>
        <w:rPr>
          <w:rFonts w:ascii="Avenir Next LT Pro" w:hAnsi="Avenir Next LT Pro" w:cs="Futura"/>
          <w:color w:val="000000" w:themeColor="text1"/>
          <w:sz w:val="22"/>
          <w:szCs w:val="22"/>
        </w:rPr>
      </w:pPr>
    </w:p>
    <w:p w14:paraId="45EF84FC" w14:textId="77777777" w:rsidR="00E16292" w:rsidRPr="008A724C" w:rsidRDefault="00E16292" w:rsidP="00553441">
      <w:pPr>
        <w:pStyle w:val="NoSpacing"/>
        <w:jc w:val="both"/>
        <w:rPr>
          <w:rFonts w:ascii="Avenir Next LT Pro" w:hAnsi="Avenir Next LT Pro" w:cs="Futura"/>
          <w:color w:val="000000" w:themeColor="text1"/>
          <w:sz w:val="22"/>
          <w:szCs w:val="22"/>
        </w:rPr>
      </w:pPr>
    </w:p>
    <w:p w14:paraId="4D90B1E9" w14:textId="0849461F" w:rsidR="00DE15D7" w:rsidRPr="006E0687" w:rsidRDefault="00DE15D7" w:rsidP="00553441">
      <w:pPr>
        <w:pStyle w:val="NoSpacing"/>
        <w:jc w:val="both"/>
        <w:rPr>
          <w:rFonts w:ascii="Avenir Next LT Pro" w:hAnsi="Avenir Next LT Pro" w:cs="Futura"/>
          <w:b/>
          <w:bCs/>
          <w:color w:val="000000" w:themeColor="text1"/>
          <w:sz w:val="22"/>
          <w:szCs w:val="22"/>
        </w:rPr>
      </w:pPr>
    </w:p>
    <w:sectPr w:rsidR="00DE15D7" w:rsidRPr="006E0687" w:rsidSect="008A724C">
      <w:footerReference w:type="even" r:id="rId12"/>
      <w:footerReference w:type="default" r:id="rId13"/>
      <w:pgSz w:w="12240" w:h="15840"/>
      <w:pgMar w:top="720" w:right="1440" w:bottom="4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AF30" w14:textId="77777777" w:rsidR="009B3C5B" w:rsidRDefault="009B3C5B" w:rsidP="002D735C">
      <w:r>
        <w:separator/>
      </w:r>
    </w:p>
  </w:endnote>
  <w:endnote w:type="continuationSeparator" w:id="0">
    <w:p w14:paraId="44A50A06" w14:textId="77777777" w:rsidR="009B3C5B" w:rsidRDefault="009B3C5B" w:rsidP="002D735C">
      <w:r>
        <w:continuationSeparator/>
      </w:r>
    </w:p>
  </w:endnote>
  <w:endnote w:type="continuationNotice" w:id="1">
    <w:p w14:paraId="2B8F01FE" w14:textId="77777777" w:rsidR="009B3C5B" w:rsidRDefault="009B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w:altName w:val="Century Gothic"/>
    <w:charset w:val="00"/>
    <w:family w:val="swiss"/>
    <w:pitch w:val="variable"/>
    <w:sig w:usb0="A00002AF" w:usb1="500021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venir Next">
    <w:altName w:val="Calibri"/>
    <w:charset w:val="00"/>
    <w:family w:val="swiss"/>
    <w:pitch w:val="variable"/>
    <w:sig w:usb0="8000002F" w:usb1="5000204A" w:usb2="00000000" w:usb3="00000000" w:csb0="0000009B" w:csb1="00000000"/>
  </w:font>
  <w:font w:name="Avenir Next LT Pro">
    <w:charset w:val="00"/>
    <w:family w:val="swiss"/>
    <w:pitch w:val="variable"/>
    <w:sig w:usb0="800000EF" w:usb1="5000204A" w:usb2="00000000" w:usb3="00000000" w:csb0="00000093"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1671174"/>
      <w:docPartObj>
        <w:docPartGallery w:val="Page Numbers (Bottom of Page)"/>
        <w:docPartUnique/>
      </w:docPartObj>
    </w:sdtPr>
    <w:sdtEndPr>
      <w:rPr>
        <w:rStyle w:val="PageNumber"/>
      </w:rPr>
    </w:sdtEndPr>
    <w:sdtContent>
      <w:p w14:paraId="73842583" w14:textId="22090ACC" w:rsidR="00467F11" w:rsidRDefault="00467F11" w:rsidP="00AF3D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6292">
          <w:rPr>
            <w:rStyle w:val="PageNumber"/>
            <w:noProof/>
          </w:rPr>
          <w:t>1</w:t>
        </w:r>
        <w:r>
          <w:rPr>
            <w:rStyle w:val="PageNumber"/>
          </w:rPr>
          <w:fldChar w:fldCharType="end"/>
        </w:r>
      </w:p>
    </w:sdtContent>
  </w:sdt>
  <w:p w14:paraId="2FA00AA0" w14:textId="77777777" w:rsidR="0001214A" w:rsidRDefault="0001214A" w:rsidP="00467F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C836" w14:textId="4A188B92" w:rsidR="0020759E" w:rsidRPr="0020759E" w:rsidRDefault="0020759E">
    <w:pPr>
      <w:pStyle w:val="Footer"/>
      <w:jc w:val="center"/>
      <w:rPr>
        <w:rFonts w:ascii="Fira Sans" w:hAnsi="Fira Sans"/>
        <w:color w:val="000000" w:themeColor="text1"/>
      </w:rPr>
    </w:pPr>
    <w:r>
      <w:rPr>
        <w:rFonts w:ascii="Fira Sans" w:hAnsi="Fira Sans"/>
        <w:color w:val="000000" w:themeColor="text1"/>
      </w:rPr>
      <w:tab/>
    </w:r>
    <w:r>
      <w:rPr>
        <w:rFonts w:ascii="Fira Sans" w:hAnsi="Fira Sans"/>
        <w:color w:val="000000" w:themeColor="text1"/>
      </w:rPr>
      <w:tab/>
    </w:r>
    <w:r w:rsidRPr="0020759E">
      <w:rPr>
        <w:rFonts w:ascii="Fira Sans" w:hAnsi="Fira Sans"/>
        <w:color w:val="000000" w:themeColor="text1"/>
      </w:rPr>
      <w:t xml:space="preserve">Page </w:t>
    </w:r>
    <w:r w:rsidRPr="0020759E">
      <w:rPr>
        <w:rFonts w:ascii="Fira Sans" w:hAnsi="Fira Sans"/>
        <w:color w:val="000000" w:themeColor="text1"/>
      </w:rPr>
      <w:fldChar w:fldCharType="begin"/>
    </w:r>
    <w:r w:rsidRPr="0020759E">
      <w:rPr>
        <w:rFonts w:ascii="Fira Sans" w:hAnsi="Fira Sans"/>
        <w:color w:val="000000" w:themeColor="text1"/>
      </w:rPr>
      <w:instrText xml:space="preserve"> PAGE  \* Arabic  \* MERGEFORMAT </w:instrText>
    </w:r>
    <w:r w:rsidRPr="0020759E">
      <w:rPr>
        <w:rFonts w:ascii="Fira Sans" w:hAnsi="Fira Sans"/>
        <w:color w:val="000000" w:themeColor="text1"/>
      </w:rPr>
      <w:fldChar w:fldCharType="separate"/>
    </w:r>
    <w:r w:rsidRPr="0020759E">
      <w:rPr>
        <w:rFonts w:ascii="Fira Sans" w:hAnsi="Fira Sans"/>
        <w:noProof/>
        <w:color w:val="000000" w:themeColor="text1"/>
      </w:rPr>
      <w:t>2</w:t>
    </w:r>
    <w:r w:rsidRPr="0020759E">
      <w:rPr>
        <w:rFonts w:ascii="Fira Sans" w:hAnsi="Fira Sans"/>
        <w:color w:val="000000" w:themeColor="text1"/>
      </w:rPr>
      <w:fldChar w:fldCharType="end"/>
    </w:r>
    <w:r w:rsidRPr="0020759E">
      <w:rPr>
        <w:rFonts w:ascii="Fira Sans" w:hAnsi="Fira Sans"/>
        <w:color w:val="000000" w:themeColor="text1"/>
      </w:rPr>
      <w:t xml:space="preserve"> of </w:t>
    </w:r>
    <w:r w:rsidRPr="0020759E">
      <w:rPr>
        <w:rFonts w:ascii="Fira Sans" w:hAnsi="Fira Sans"/>
        <w:color w:val="000000" w:themeColor="text1"/>
      </w:rPr>
      <w:fldChar w:fldCharType="begin"/>
    </w:r>
    <w:r w:rsidRPr="0020759E">
      <w:rPr>
        <w:rFonts w:ascii="Fira Sans" w:hAnsi="Fira Sans"/>
        <w:color w:val="000000" w:themeColor="text1"/>
      </w:rPr>
      <w:instrText xml:space="preserve"> NUMPAGES  \* Arabic  \* MERGEFORMAT </w:instrText>
    </w:r>
    <w:r w:rsidRPr="0020759E">
      <w:rPr>
        <w:rFonts w:ascii="Fira Sans" w:hAnsi="Fira Sans"/>
        <w:color w:val="000000" w:themeColor="text1"/>
      </w:rPr>
      <w:fldChar w:fldCharType="separate"/>
    </w:r>
    <w:r w:rsidRPr="0020759E">
      <w:rPr>
        <w:rFonts w:ascii="Fira Sans" w:hAnsi="Fira Sans"/>
        <w:noProof/>
        <w:color w:val="000000" w:themeColor="text1"/>
      </w:rPr>
      <w:t>2</w:t>
    </w:r>
    <w:r w:rsidRPr="0020759E">
      <w:rPr>
        <w:rFonts w:ascii="Fira Sans" w:hAnsi="Fira Sans"/>
        <w:color w:val="000000" w:themeColor="text1"/>
      </w:rPr>
      <w:fldChar w:fldCharType="end"/>
    </w:r>
  </w:p>
  <w:p w14:paraId="495BDF3F" w14:textId="77777777" w:rsidR="0001214A" w:rsidRDefault="0001214A" w:rsidP="00467F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477C" w14:textId="77777777" w:rsidR="009B3C5B" w:rsidRDefault="009B3C5B" w:rsidP="002D735C">
      <w:r>
        <w:separator/>
      </w:r>
    </w:p>
  </w:footnote>
  <w:footnote w:type="continuationSeparator" w:id="0">
    <w:p w14:paraId="25E662AD" w14:textId="77777777" w:rsidR="009B3C5B" w:rsidRDefault="009B3C5B" w:rsidP="002D735C">
      <w:r>
        <w:continuationSeparator/>
      </w:r>
    </w:p>
  </w:footnote>
  <w:footnote w:type="continuationNotice" w:id="1">
    <w:p w14:paraId="2D37B022" w14:textId="77777777" w:rsidR="009B3C5B" w:rsidRDefault="009B3C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434"/>
    <w:multiLevelType w:val="hybridMultilevel"/>
    <w:tmpl w:val="854EAB5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06B265F"/>
    <w:multiLevelType w:val="multilevel"/>
    <w:tmpl w:val="89EA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71ACE"/>
    <w:multiLevelType w:val="hybridMultilevel"/>
    <w:tmpl w:val="0B3E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B5F1C"/>
    <w:multiLevelType w:val="multilevel"/>
    <w:tmpl w:val="1DA49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F6691"/>
    <w:multiLevelType w:val="hybridMultilevel"/>
    <w:tmpl w:val="25CAF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52712"/>
    <w:multiLevelType w:val="hybridMultilevel"/>
    <w:tmpl w:val="20E8B11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03259"/>
    <w:multiLevelType w:val="multilevel"/>
    <w:tmpl w:val="70A2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A5364"/>
    <w:multiLevelType w:val="multilevel"/>
    <w:tmpl w:val="CFC8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736B7"/>
    <w:multiLevelType w:val="multilevel"/>
    <w:tmpl w:val="7CD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36D21"/>
    <w:multiLevelType w:val="multilevel"/>
    <w:tmpl w:val="BE1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C6BB0"/>
    <w:multiLevelType w:val="hybridMultilevel"/>
    <w:tmpl w:val="80060B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45A00"/>
    <w:multiLevelType w:val="multilevel"/>
    <w:tmpl w:val="FDD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80CF0"/>
    <w:multiLevelType w:val="hybridMultilevel"/>
    <w:tmpl w:val="0A6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C78"/>
    <w:multiLevelType w:val="hybridMultilevel"/>
    <w:tmpl w:val="27AC4D8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4D0D41"/>
    <w:multiLevelType w:val="hybridMultilevel"/>
    <w:tmpl w:val="59F6A73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2D76383A"/>
    <w:multiLevelType w:val="multilevel"/>
    <w:tmpl w:val="A6DC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074D8"/>
    <w:multiLevelType w:val="hybridMultilevel"/>
    <w:tmpl w:val="94CE4E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FD333B"/>
    <w:multiLevelType w:val="hybridMultilevel"/>
    <w:tmpl w:val="14CE8E1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B97799"/>
    <w:multiLevelType w:val="hybridMultilevel"/>
    <w:tmpl w:val="E01AE3B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D22E77"/>
    <w:multiLevelType w:val="hybridMultilevel"/>
    <w:tmpl w:val="A670CA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2C7C5A"/>
    <w:multiLevelType w:val="multilevel"/>
    <w:tmpl w:val="B04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6496A"/>
    <w:multiLevelType w:val="hybridMultilevel"/>
    <w:tmpl w:val="05D057D0"/>
    <w:lvl w:ilvl="0" w:tplc="04090001">
      <w:start w:val="1"/>
      <w:numFmt w:val="bullet"/>
      <w:lvlText w:val=""/>
      <w:lvlJc w:val="left"/>
      <w:pPr>
        <w:ind w:left="580" w:hanging="360"/>
      </w:pPr>
      <w:rPr>
        <w:rFonts w:ascii="Symbol" w:hAnsi="Symbol" w:cs="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cs="Wingdings" w:hint="default"/>
      </w:rPr>
    </w:lvl>
    <w:lvl w:ilvl="3" w:tplc="04090001" w:tentative="1">
      <w:start w:val="1"/>
      <w:numFmt w:val="bullet"/>
      <w:lvlText w:val=""/>
      <w:lvlJc w:val="left"/>
      <w:pPr>
        <w:ind w:left="2740" w:hanging="360"/>
      </w:pPr>
      <w:rPr>
        <w:rFonts w:ascii="Symbol" w:hAnsi="Symbol" w:cs="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cs="Wingdings" w:hint="default"/>
      </w:rPr>
    </w:lvl>
    <w:lvl w:ilvl="6" w:tplc="04090001" w:tentative="1">
      <w:start w:val="1"/>
      <w:numFmt w:val="bullet"/>
      <w:lvlText w:val=""/>
      <w:lvlJc w:val="left"/>
      <w:pPr>
        <w:ind w:left="4900" w:hanging="360"/>
      </w:pPr>
      <w:rPr>
        <w:rFonts w:ascii="Symbol" w:hAnsi="Symbol" w:cs="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cs="Wingdings" w:hint="default"/>
      </w:rPr>
    </w:lvl>
  </w:abstractNum>
  <w:abstractNum w:abstractNumId="22" w15:restartNumberingAfterBreak="0">
    <w:nsid w:val="49CD0165"/>
    <w:multiLevelType w:val="multilevel"/>
    <w:tmpl w:val="3D52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B5F8B"/>
    <w:multiLevelType w:val="multilevel"/>
    <w:tmpl w:val="205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13EC0"/>
    <w:multiLevelType w:val="hybridMultilevel"/>
    <w:tmpl w:val="7C24E70A"/>
    <w:lvl w:ilvl="0" w:tplc="04090001">
      <w:start w:val="1"/>
      <w:numFmt w:val="bullet"/>
      <w:lvlText w:val=""/>
      <w:lvlJc w:val="left"/>
      <w:pPr>
        <w:ind w:left="720" w:hanging="360"/>
      </w:pPr>
      <w:rPr>
        <w:rFonts w:ascii="Symbol" w:hAnsi="Symbol" w:hint="default"/>
      </w:rPr>
    </w:lvl>
    <w:lvl w:ilvl="1" w:tplc="9FCCFE56">
      <w:numFmt w:val="bullet"/>
      <w:lvlText w:val="•"/>
      <w:lvlJc w:val="left"/>
      <w:pPr>
        <w:ind w:left="1440" w:hanging="360"/>
      </w:pPr>
      <w:rPr>
        <w:rFonts w:ascii="Century Gothic" w:eastAsia="Arial Unicode MS" w:hAnsi="Century Gothic"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A73BD"/>
    <w:multiLevelType w:val="hybridMultilevel"/>
    <w:tmpl w:val="B680ED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A04896"/>
    <w:multiLevelType w:val="hybridMultilevel"/>
    <w:tmpl w:val="A82E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35538"/>
    <w:multiLevelType w:val="hybridMultilevel"/>
    <w:tmpl w:val="281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54F22"/>
    <w:multiLevelType w:val="hybridMultilevel"/>
    <w:tmpl w:val="1EA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9422F"/>
    <w:multiLevelType w:val="hybridMultilevel"/>
    <w:tmpl w:val="7A8E1B8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C04DD8"/>
    <w:multiLevelType w:val="hybridMultilevel"/>
    <w:tmpl w:val="982C3E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F577E3"/>
    <w:multiLevelType w:val="multilevel"/>
    <w:tmpl w:val="1B62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483623">
    <w:abstractNumId w:val="17"/>
  </w:num>
  <w:num w:numId="2" w16cid:durableId="170266557">
    <w:abstractNumId w:val="24"/>
  </w:num>
  <w:num w:numId="3" w16cid:durableId="1950697854">
    <w:abstractNumId w:val="30"/>
  </w:num>
  <w:num w:numId="4" w16cid:durableId="1250383627">
    <w:abstractNumId w:val="16"/>
  </w:num>
  <w:num w:numId="5" w16cid:durableId="601643803">
    <w:abstractNumId w:val="4"/>
  </w:num>
  <w:num w:numId="6" w16cid:durableId="497816143">
    <w:abstractNumId w:val="21"/>
  </w:num>
  <w:num w:numId="7" w16cid:durableId="1007907180">
    <w:abstractNumId w:val="14"/>
  </w:num>
  <w:num w:numId="8" w16cid:durableId="1639645353">
    <w:abstractNumId w:val="0"/>
  </w:num>
  <w:num w:numId="9" w16cid:durableId="2041667239">
    <w:abstractNumId w:val="5"/>
  </w:num>
  <w:num w:numId="10" w16cid:durableId="84035497">
    <w:abstractNumId w:val="10"/>
  </w:num>
  <w:num w:numId="11" w16cid:durableId="269557933">
    <w:abstractNumId w:val="18"/>
  </w:num>
  <w:num w:numId="12" w16cid:durableId="40322520">
    <w:abstractNumId w:val="25"/>
  </w:num>
  <w:num w:numId="13" w16cid:durableId="1049770433">
    <w:abstractNumId w:val="13"/>
  </w:num>
  <w:num w:numId="14" w16cid:durableId="2016495832">
    <w:abstractNumId w:val="19"/>
  </w:num>
  <w:num w:numId="15" w16cid:durableId="1743798882">
    <w:abstractNumId w:val="29"/>
  </w:num>
  <w:num w:numId="16" w16cid:durableId="348142220">
    <w:abstractNumId w:val="15"/>
  </w:num>
  <w:num w:numId="17" w16cid:durableId="1791046190">
    <w:abstractNumId w:val="22"/>
  </w:num>
  <w:num w:numId="18" w16cid:durableId="330837447">
    <w:abstractNumId w:val="31"/>
  </w:num>
  <w:num w:numId="19" w16cid:durableId="2027048921">
    <w:abstractNumId w:val="11"/>
  </w:num>
  <w:num w:numId="20" w16cid:durableId="2054694188">
    <w:abstractNumId w:val="23"/>
  </w:num>
  <w:num w:numId="21" w16cid:durableId="1806315215">
    <w:abstractNumId w:val="6"/>
  </w:num>
  <w:num w:numId="22" w16cid:durableId="912008515">
    <w:abstractNumId w:val="9"/>
  </w:num>
  <w:num w:numId="23" w16cid:durableId="1858040624">
    <w:abstractNumId w:val="7"/>
  </w:num>
  <w:num w:numId="24" w16cid:durableId="1904221699">
    <w:abstractNumId w:val="20"/>
  </w:num>
  <w:num w:numId="25" w16cid:durableId="898250916">
    <w:abstractNumId w:val="8"/>
  </w:num>
  <w:num w:numId="26" w16cid:durableId="809632071">
    <w:abstractNumId w:val="1"/>
  </w:num>
  <w:num w:numId="27" w16cid:durableId="49620276">
    <w:abstractNumId w:val="3"/>
  </w:num>
  <w:num w:numId="28" w16cid:durableId="1760441672">
    <w:abstractNumId w:val="2"/>
  </w:num>
  <w:num w:numId="29" w16cid:durableId="528026965">
    <w:abstractNumId w:val="12"/>
  </w:num>
  <w:num w:numId="30" w16cid:durableId="1245651753">
    <w:abstractNumId w:val="26"/>
  </w:num>
  <w:num w:numId="31" w16cid:durableId="306058085">
    <w:abstractNumId w:val="27"/>
  </w:num>
  <w:num w:numId="32" w16cid:durableId="150130759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5C"/>
    <w:rsid w:val="00001EC3"/>
    <w:rsid w:val="0001214A"/>
    <w:rsid w:val="00022D24"/>
    <w:rsid w:val="000350B5"/>
    <w:rsid w:val="00053DFF"/>
    <w:rsid w:val="00061EB7"/>
    <w:rsid w:val="000823A5"/>
    <w:rsid w:val="00082E7C"/>
    <w:rsid w:val="00095E2B"/>
    <w:rsid w:val="00096411"/>
    <w:rsid w:val="000A7F8F"/>
    <w:rsid w:val="000B1E12"/>
    <w:rsid w:val="000B4DC8"/>
    <w:rsid w:val="000B79A8"/>
    <w:rsid w:val="000E1B9B"/>
    <w:rsid w:val="000E2A03"/>
    <w:rsid w:val="000E2ACE"/>
    <w:rsid w:val="000E3429"/>
    <w:rsid w:val="000E3727"/>
    <w:rsid w:val="000E4F83"/>
    <w:rsid w:val="000F665E"/>
    <w:rsid w:val="0011095E"/>
    <w:rsid w:val="001116B1"/>
    <w:rsid w:val="00114D9F"/>
    <w:rsid w:val="0011563A"/>
    <w:rsid w:val="00115C55"/>
    <w:rsid w:val="001300A5"/>
    <w:rsid w:val="00136CFE"/>
    <w:rsid w:val="001428D0"/>
    <w:rsid w:val="00146A3F"/>
    <w:rsid w:val="00154318"/>
    <w:rsid w:val="00155C38"/>
    <w:rsid w:val="00156063"/>
    <w:rsid w:val="00156066"/>
    <w:rsid w:val="0017035D"/>
    <w:rsid w:val="00182874"/>
    <w:rsid w:val="00183832"/>
    <w:rsid w:val="0019353B"/>
    <w:rsid w:val="00195D14"/>
    <w:rsid w:val="00196938"/>
    <w:rsid w:val="00196A73"/>
    <w:rsid w:val="0019753C"/>
    <w:rsid w:val="001A7C0F"/>
    <w:rsid w:val="001B3861"/>
    <w:rsid w:val="001E6FDE"/>
    <w:rsid w:val="001F1F97"/>
    <w:rsid w:val="00201C8A"/>
    <w:rsid w:val="0020759E"/>
    <w:rsid w:val="00213CCC"/>
    <w:rsid w:val="00215938"/>
    <w:rsid w:val="002223BD"/>
    <w:rsid w:val="002331CB"/>
    <w:rsid w:val="00233EDF"/>
    <w:rsid w:val="002343DE"/>
    <w:rsid w:val="0023540D"/>
    <w:rsid w:val="0024629E"/>
    <w:rsid w:val="00255C78"/>
    <w:rsid w:val="0026723C"/>
    <w:rsid w:val="002A5EE8"/>
    <w:rsid w:val="002A62A9"/>
    <w:rsid w:val="002B0266"/>
    <w:rsid w:val="002B0DFC"/>
    <w:rsid w:val="002B2055"/>
    <w:rsid w:val="002C511B"/>
    <w:rsid w:val="002C514F"/>
    <w:rsid w:val="002D735C"/>
    <w:rsid w:val="002E5FC2"/>
    <w:rsid w:val="002F411F"/>
    <w:rsid w:val="00301580"/>
    <w:rsid w:val="003041FB"/>
    <w:rsid w:val="003138CD"/>
    <w:rsid w:val="00315D08"/>
    <w:rsid w:val="00321F8B"/>
    <w:rsid w:val="00331C6D"/>
    <w:rsid w:val="00340B21"/>
    <w:rsid w:val="003420CC"/>
    <w:rsid w:val="003512E6"/>
    <w:rsid w:val="00366EC8"/>
    <w:rsid w:val="00377FB3"/>
    <w:rsid w:val="00381CFA"/>
    <w:rsid w:val="00387DAC"/>
    <w:rsid w:val="00397749"/>
    <w:rsid w:val="003979E2"/>
    <w:rsid w:val="00397C8D"/>
    <w:rsid w:val="003A3668"/>
    <w:rsid w:val="003A44AC"/>
    <w:rsid w:val="003A4666"/>
    <w:rsid w:val="003B4148"/>
    <w:rsid w:val="003C28AF"/>
    <w:rsid w:val="003C4C3C"/>
    <w:rsid w:val="003D4DC5"/>
    <w:rsid w:val="003E6F2A"/>
    <w:rsid w:val="00410A1C"/>
    <w:rsid w:val="00422A6B"/>
    <w:rsid w:val="004248F5"/>
    <w:rsid w:val="00433F74"/>
    <w:rsid w:val="004542DD"/>
    <w:rsid w:val="00467F11"/>
    <w:rsid w:val="00475FF7"/>
    <w:rsid w:val="00481071"/>
    <w:rsid w:val="004942C2"/>
    <w:rsid w:val="0049790E"/>
    <w:rsid w:val="004A1E05"/>
    <w:rsid w:val="004A51AB"/>
    <w:rsid w:val="004A5318"/>
    <w:rsid w:val="004B4D75"/>
    <w:rsid w:val="004C1DF0"/>
    <w:rsid w:val="004C287C"/>
    <w:rsid w:val="004C6B61"/>
    <w:rsid w:val="004D3F79"/>
    <w:rsid w:val="004F5409"/>
    <w:rsid w:val="005035E6"/>
    <w:rsid w:val="00503A52"/>
    <w:rsid w:val="005262A2"/>
    <w:rsid w:val="005340CB"/>
    <w:rsid w:val="005370BC"/>
    <w:rsid w:val="0054106B"/>
    <w:rsid w:val="00553441"/>
    <w:rsid w:val="00555504"/>
    <w:rsid w:val="005647C5"/>
    <w:rsid w:val="005759B9"/>
    <w:rsid w:val="00576BF9"/>
    <w:rsid w:val="00587240"/>
    <w:rsid w:val="00594910"/>
    <w:rsid w:val="00595C59"/>
    <w:rsid w:val="005960BF"/>
    <w:rsid w:val="00597BAD"/>
    <w:rsid w:val="005A7B23"/>
    <w:rsid w:val="005C0EA0"/>
    <w:rsid w:val="005C6072"/>
    <w:rsid w:val="005D2D18"/>
    <w:rsid w:val="005E3874"/>
    <w:rsid w:val="005E3CF3"/>
    <w:rsid w:val="005F2B35"/>
    <w:rsid w:val="005F6BF5"/>
    <w:rsid w:val="006007F0"/>
    <w:rsid w:val="00621346"/>
    <w:rsid w:val="00635BBA"/>
    <w:rsid w:val="006361BE"/>
    <w:rsid w:val="00647648"/>
    <w:rsid w:val="006518F1"/>
    <w:rsid w:val="00667363"/>
    <w:rsid w:val="00671CC6"/>
    <w:rsid w:val="00673A86"/>
    <w:rsid w:val="00674649"/>
    <w:rsid w:val="00674E21"/>
    <w:rsid w:val="00693638"/>
    <w:rsid w:val="006A2CF9"/>
    <w:rsid w:val="006A3A3C"/>
    <w:rsid w:val="006B304A"/>
    <w:rsid w:val="006B7F26"/>
    <w:rsid w:val="006C59AF"/>
    <w:rsid w:val="006D2689"/>
    <w:rsid w:val="006D5451"/>
    <w:rsid w:val="006D710B"/>
    <w:rsid w:val="006E0687"/>
    <w:rsid w:val="006E0DE8"/>
    <w:rsid w:val="006F1BA0"/>
    <w:rsid w:val="006F540B"/>
    <w:rsid w:val="00702A7C"/>
    <w:rsid w:val="00721365"/>
    <w:rsid w:val="00731629"/>
    <w:rsid w:val="0073232F"/>
    <w:rsid w:val="00732982"/>
    <w:rsid w:val="00736E9E"/>
    <w:rsid w:val="0074425F"/>
    <w:rsid w:val="0076436B"/>
    <w:rsid w:val="00764E7F"/>
    <w:rsid w:val="007708DB"/>
    <w:rsid w:val="00773C70"/>
    <w:rsid w:val="00781868"/>
    <w:rsid w:val="00786CA6"/>
    <w:rsid w:val="00786F91"/>
    <w:rsid w:val="00791746"/>
    <w:rsid w:val="00793952"/>
    <w:rsid w:val="007A57FA"/>
    <w:rsid w:val="007A5FAB"/>
    <w:rsid w:val="007B071A"/>
    <w:rsid w:val="007B436B"/>
    <w:rsid w:val="007B47EE"/>
    <w:rsid w:val="007D3A19"/>
    <w:rsid w:val="0081000B"/>
    <w:rsid w:val="0081050F"/>
    <w:rsid w:val="00820C3B"/>
    <w:rsid w:val="00822F06"/>
    <w:rsid w:val="008234A3"/>
    <w:rsid w:val="0083389B"/>
    <w:rsid w:val="00836099"/>
    <w:rsid w:val="008407D9"/>
    <w:rsid w:val="00841F48"/>
    <w:rsid w:val="00855E4E"/>
    <w:rsid w:val="008722FA"/>
    <w:rsid w:val="00875ACA"/>
    <w:rsid w:val="00885F20"/>
    <w:rsid w:val="008931A4"/>
    <w:rsid w:val="0089375C"/>
    <w:rsid w:val="008A2AA9"/>
    <w:rsid w:val="008A724C"/>
    <w:rsid w:val="008C3396"/>
    <w:rsid w:val="008C6478"/>
    <w:rsid w:val="008C7E72"/>
    <w:rsid w:val="008E78D3"/>
    <w:rsid w:val="008F50C2"/>
    <w:rsid w:val="00917059"/>
    <w:rsid w:val="009202CB"/>
    <w:rsid w:val="00930C6A"/>
    <w:rsid w:val="009424F7"/>
    <w:rsid w:val="0094377B"/>
    <w:rsid w:val="009455A3"/>
    <w:rsid w:val="00946545"/>
    <w:rsid w:val="009514E5"/>
    <w:rsid w:val="0096000A"/>
    <w:rsid w:val="00964153"/>
    <w:rsid w:val="00966E6B"/>
    <w:rsid w:val="00970B2F"/>
    <w:rsid w:val="009753A9"/>
    <w:rsid w:val="009771D6"/>
    <w:rsid w:val="00985DD4"/>
    <w:rsid w:val="00985DEF"/>
    <w:rsid w:val="00997536"/>
    <w:rsid w:val="009A0B4E"/>
    <w:rsid w:val="009A0E56"/>
    <w:rsid w:val="009B33E6"/>
    <w:rsid w:val="009B3C5B"/>
    <w:rsid w:val="009C25DD"/>
    <w:rsid w:val="009D1E5B"/>
    <w:rsid w:val="009E4635"/>
    <w:rsid w:val="00A06624"/>
    <w:rsid w:val="00A2461F"/>
    <w:rsid w:val="00A453E9"/>
    <w:rsid w:val="00A64A9A"/>
    <w:rsid w:val="00A7228C"/>
    <w:rsid w:val="00A80991"/>
    <w:rsid w:val="00A81127"/>
    <w:rsid w:val="00A8241F"/>
    <w:rsid w:val="00A82F4A"/>
    <w:rsid w:val="00A85DD6"/>
    <w:rsid w:val="00A87EE8"/>
    <w:rsid w:val="00A96D59"/>
    <w:rsid w:val="00AA7063"/>
    <w:rsid w:val="00AB2759"/>
    <w:rsid w:val="00AB2900"/>
    <w:rsid w:val="00AC5DE1"/>
    <w:rsid w:val="00AD4AF6"/>
    <w:rsid w:val="00AE4FDA"/>
    <w:rsid w:val="00AE70BF"/>
    <w:rsid w:val="00B22E71"/>
    <w:rsid w:val="00B24652"/>
    <w:rsid w:val="00B3454E"/>
    <w:rsid w:val="00B414F8"/>
    <w:rsid w:val="00B4526F"/>
    <w:rsid w:val="00B46F7C"/>
    <w:rsid w:val="00B6344D"/>
    <w:rsid w:val="00B713FA"/>
    <w:rsid w:val="00B72818"/>
    <w:rsid w:val="00B752BD"/>
    <w:rsid w:val="00B80DF6"/>
    <w:rsid w:val="00B81A46"/>
    <w:rsid w:val="00BA7B42"/>
    <w:rsid w:val="00BB6FD7"/>
    <w:rsid w:val="00BC6E72"/>
    <w:rsid w:val="00BE4957"/>
    <w:rsid w:val="00C00FA3"/>
    <w:rsid w:val="00C03176"/>
    <w:rsid w:val="00C11E4B"/>
    <w:rsid w:val="00C17734"/>
    <w:rsid w:val="00C23114"/>
    <w:rsid w:val="00C33B10"/>
    <w:rsid w:val="00C427E1"/>
    <w:rsid w:val="00C43201"/>
    <w:rsid w:val="00C529D6"/>
    <w:rsid w:val="00C53476"/>
    <w:rsid w:val="00C56188"/>
    <w:rsid w:val="00C6125D"/>
    <w:rsid w:val="00C770B2"/>
    <w:rsid w:val="00C83239"/>
    <w:rsid w:val="00C9373E"/>
    <w:rsid w:val="00CB4900"/>
    <w:rsid w:val="00CB662D"/>
    <w:rsid w:val="00CC5FF7"/>
    <w:rsid w:val="00CD69CE"/>
    <w:rsid w:val="00CD6BB1"/>
    <w:rsid w:val="00CD7DA3"/>
    <w:rsid w:val="00CE3334"/>
    <w:rsid w:val="00CE479C"/>
    <w:rsid w:val="00CE77BB"/>
    <w:rsid w:val="00CF363B"/>
    <w:rsid w:val="00D15D76"/>
    <w:rsid w:val="00D2299E"/>
    <w:rsid w:val="00D22C59"/>
    <w:rsid w:val="00D262E5"/>
    <w:rsid w:val="00D35C68"/>
    <w:rsid w:val="00D36422"/>
    <w:rsid w:val="00D41887"/>
    <w:rsid w:val="00D45EF5"/>
    <w:rsid w:val="00D5604B"/>
    <w:rsid w:val="00D6464B"/>
    <w:rsid w:val="00D700F8"/>
    <w:rsid w:val="00D7177F"/>
    <w:rsid w:val="00D71A89"/>
    <w:rsid w:val="00D75D51"/>
    <w:rsid w:val="00D92438"/>
    <w:rsid w:val="00D96C12"/>
    <w:rsid w:val="00DA6779"/>
    <w:rsid w:val="00DB00A8"/>
    <w:rsid w:val="00DB45E6"/>
    <w:rsid w:val="00DC3477"/>
    <w:rsid w:val="00DD5155"/>
    <w:rsid w:val="00DE15D7"/>
    <w:rsid w:val="00DE2945"/>
    <w:rsid w:val="00DE3719"/>
    <w:rsid w:val="00DE3973"/>
    <w:rsid w:val="00DE3DE1"/>
    <w:rsid w:val="00DE546E"/>
    <w:rsid w:val="00DF66FB"/>
    <w:rsid w:val="00E14D8D"/>
    <w:rsid w:val="00E16292"/>
    <w:rsid w:val="00E17A69"/>
    <w:rsid w:val="00E30C21"/>
    <w:rsid w:val="00E33629"/>
    <w:rsid w:val="00E351ED"/>
    <w:rsid w:val="00E509BC"/>
    <w:rsid w:val="00E63270"/>
    <w:rsid w:val="00E659EF"/>
    <w:rsid w:val="00E67EC5"/>
    <w:rsid w:val="00E742D4"/>
    <w:rsid w:val="00E851C8"/>
    <w:rsid w:val="00EC0FF4"/>
    <w:rsid w:val="00EC1489"/>
    <w:rsid w:val="00EC3AA9"/>
    <w:rsid w:val="00ED139C"/>
    <w:rsid w:val="00ED5D7C"/>
    <w:rsid w:val="00ED79D4"/>
    <w:rsid w:val="00EE47F0"/>
    <w:rsid w:val="00EE6B7C"/>
    <w:rsid w:val="00EF5749"/>
    <w:rsid w:val="00F01BF4"/>
    <w:rsid w:val="00F040F4"/>
    <w:rsid w:val="00F20366"/>
    <w:rsid w:val="00F36FBC"/>
    <w:rsid w:val="00F416BE"/>
    <w:rsid w:val="00F43DDD"/>
    <w:rsid w:val="00F521B3"/>
    <w:rsid w:val="00F54B07"/>
    <w:rsid w:val="00F63621"/>
    <w:rsid w:val="00F648DB"/>
    <w:rsid w:val="00F705B4"/>
    <w:rsid w:val="00F730A5"/>
    <w:rsid w:val="00F7702C"/>
    <w:rsid w:val="00F867EB"/>
    <w:rsid w:val="00F922D4"/>
    <w:rsid w:val="00F94582"/>
    <w:rsid w:val="00F96779"/>
    <w:rsid w:val="00FB353F"/>
    <w:rsid w:val="00FE7F40"/>
    <w:rsid w:val="00FF2160"/>
    <w:rsid w:val="02F9EA91"/>
    <w:rsid w:val="05AA2E26"/>
    <w:rsid w:val="0BEE4558"/>
    <w:rsid w:val="0CB21506"/>
    <w:rsid w:val="106A5259"/>
    <w:rsid w:val="16A2CD0C"/>
    <w:rsid w:val="197C699E"/>
    <w:rsid w:val="1B23A53E"/>
    <w:rsid w:val="1BF6524E"/>
    <w:rsid w:val="1D074496"/>
    <w:rsid w:val="1D2ED95F"/>
    <w:rsid w:val="202B044F"/>
    <w:rsid w:val="25AE7066"/>
    <w:rsid w:val="25F2CFDD"/>
    <w:rsid w:val="2BDFDE38"/>
    <w:rsid w:val="2D449882"/>
    <w:rsid w:val="3257A1C5"/>
    <w:rsid w:val="34A96361"/>
    <w:rsid w:val="37D15E4E"/>
    <w:rsid w:val="38334472"/>
    <w:rsid w:val="38862112"/>
    <w:rsid w:val="411AB755"/>
    <w:rsid w:val="4195629A"/>
    <w:rsid w:val="45A93189"/>
    <w:rsid w:val="4944E5E4"/>
    <w:rsid w:val="4AF6E94A"/>
    <w:rsid w:val="4C8A677E"/>
    <w:rsid w:val="5119ABFB"/>
    <w:rsid w:val="5C81D440"/>
    <w:rsid w:val="5DFA162B"/>
    <w:rsid w:val="5E87E533"/>
    <w:rsid w:val="61893351"/>
    <w:rsid w:val="6473BDC8"/>
    <w:rsid w:val="65E8E99B"/>
    <w:rsid w:val="681828F7"/>
    <w:rsid w:val="6BF24C6D"/>
    <w:rsid w:val="6E6E421E"/>
    <w:rsid w:val="6FE6DE8B"/>
    <w:rsid w:val="733A2B5D"/>
    <w:rsid w:val="78BCA105"/>
    <w:rsid w:val="79A7A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79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w:eastAsiaTheme="minorHAnsi" w:hAnsi="Futur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9E4635"/>
    <w:pPr>
      <w:widowControl w:val="0"/>
      <w:autoSpaceDE w:val="0"/>
      <w:autoSpaceDN w:val="0"/>
      <w:ind w:left="472" w:hanging="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5C"/>
    <w:pPr>
      <w:ind w:left="720"/>
      <w:contextualSpacing/>
    </w:pPr>
  </w:style>
  <w:style w:type="paragraph" w:styleId="Header">
    <w:name w:val="header"/>
    <w:basedOn w:val="Normal"/>
    <w:link w:val="HeaderChar"/>
    <w:uiPriority w:val="99"/>
    <w:unhideWhenUsed/>
    <w:rsid w:val="002D735C"/>
    <w:pPr>
      <w:tabs>
        <w:tab w:val="center" w:pos="4680"/>
        <w:tab w:val="right" w:pos="9360"/>
      </w:tabs>
    </w:pPr>
  </w:style>
  <w:style w:type="character" w:customStyle="1" w:styleId="HeaderChar">
    <w:name w:val="Header Char"/>
    <w:basedOn w:val="DefaultParagraphFont"/>
    <w:link w:val="Header"/>
    <w:uiPriority w:val="99"/>
    <w:rsid w:val="002D735C"/>
  </w:style>
  <w:style w:type="paragraph" w:styleId="Footer">
    <w:name w:val="footer"/>
    <w:basedOn w:val="Normal"/>
    <w:link w:val="FooterChar"/>
    <w:uiPriority w:val="99"/>
    <w:unhideWhenUsed/>
    <w:rsid w:val="002D735C"/>
    <w:pPr>
      <w:tabs>
        <w:tab w:val="center" w:pos="4680"/>
        <w:tab w:val="right" w:pos="9360"/>
      </w:tabs>
    </w:pPr>
  </w:style>
  <w:style w:type="character" w:customStyle="1" w:styleId="FooterChar">
    <w:name w:val="Footer Char"/>
    <w:basedOn w:val="DefaultParagraphFont"/>
    <w:link w:val="Footer"/>
    <w:uiPriority w:val="99"/>
    <w:rsid w:val="002D735C"/>
  </w:style>
  <w:style w:type="paragraph" w:styleId="NoSpacing">
    <w:name w:val="No Spacing"/>
    <w:uiPriority w:val="1"/>
    <w:qFormat/>
    <w:rsid w:val="0011563A"/>
  </w:style>
  <w:style w:type="character" w:styleId="Strong">
    <w:name w:val="Strong"/>
    <w:basedOn w:val="DefaultParagraphFont"/>
    <w:uiPriority w:val="22"/>
    <w:qFormat/>
    <w:rsid w:val="006D710B"/>
    <w:rPr>
      <w:b/>
      <w:bCs/>
    </w:rPr>
  </w:style>
  <w:style w:type="paragraph" w:styleId="NormalWeb">
    <w:name w:val="Normal (Web)"/>
    <w:basedOn w:val="Normal"/>
    <w:uiPriority w:val="99"/>
    <w:unhideWhenUsed/>
    <w:rsid w:val="006D710B"/>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6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A9"/>
    <w:rPr>
      <w:rFonts w:ascii="Segoe UI" w:hAnsi="Segoe UI" w:cs="Segoe UI"/>
      <w:sz w:val="18"/>
      <w:szCs w:val="18"/>
    </w:rPr>
  </w:style>
  <w:style w:type="character" w:styleId="PageNumber">
    <w:name w:val="page number"/>
    <w:basedOn w:val="DefaultParagraphFont"/>
    <w:uiPriority w:val="99"/>
    <w:semiHidden/>
    <w:unhideWhenUsed/>
    <w:rsid w:val="00467F11"/>
  </w:style>
  <w:style w:type="character" w:customStyle="1" w:styleId="Heading2Char">
    <w:name w:val="Heading 2 Char"/>
    <w:basedOn w:val="DefaultParagraphFont"/>
    <w:link w:val="Heading2"/>
    <w:uiPriority w:val="1"/>
    <w:rsid w:val="009E4635"/>
    <w:rPr>
      <w:rFonts w:ascii="Arial" w:eastAsia="Arial" w:hAnsi="Arial" w:cs="Arial"/>
      <w:b/>
      <w:bCs/>
    </w:rPr>
  </w:style>
  <w:style w:type="paragraph" w:styleId="BodyText">
    <w:name w:val="Body Text"/>
    <w:basedOn w:val="Normal"/>
    <w:link w:val="BodyTextChar"/>
    <w:uiPriority w:val="1"/>
    <w:qFormat/>
    <w:rsid w:val="009E4635"/>
    <w:pPr>
      <w:widowControl w:val="0"/>
      <w:autoSpaceDE w:val="0"/>
      <w:autoSpaceDN w:val="0"/>
      <w:ind w:left="1193" w:hanging="361"/>
    </w:pPr>
    <w:rPr>
      <w:rFonts w:ascii="Arial" w:eastAsia="Arial" w:hAnsi="Arial" w:cs="Arial"/>
    </w:rPr>
  </w:style>
  <w:style w:type="character" w:customStyle="1" w:styleId="BodyTextChar">
    <w:name w:val="Body Text Char"/>
    <w:basedOn w:val="DefaultParagraphFont"/>
    <w:link w:val="BodyText"/>
    <w:uiPriority w:val="1"/>
    <w:rsid w:val="009E4635"/>
    <w:rPr>
      <w:rFonts w:ascii="Arial" w:eastAsia="Arial" w:hAnsi="Arial" w:cs="Arial"/>
    </w:rPr>
  </w:style>
  <w:style w:type="paragraph" w:customStyle="1" w:styleId="Body1">
    <w:name w:val="Body 1"/>
    <w:rsid w:val="00D41887"/>
    <w:rPr>
      <w:rFonts w:ascii="Helvetica" w:eastAsia="Arial Unicode MS" w:hAnsi="Helvetica" w:cs="Times New Roman"/>
      <w:color w:val="000000"/>
      <w:szCs w:val="20"/>
    </w:rPr>
  </w:style>
  <w:style w:type="paragraph" w:customStyle="1" w:styleId="BodyBullet">
    <w:name w:val="Body Bullet"/>
    <w:rsid w:val="00D41887"/>
    <w:rPr>
      <w:rFonts w:ascii="Helvetica" w:eastAsia="Arial Unicode MS" w:hAnsi="Helvetica" w:cs="Times New Roman"/>
      <w:color w:val="000000"/>
      <w:szCs w:val="20"/>
    </w:rPr>
  </w:style>
  <w:style w:type="character" w:customStyle="1" w:styleId="apple-converted-space">
    <w:name w:val="apple-converted-space"/>
    <w:basedOn w:val="DefaultParagraphFont"/>
    <w:rsid w:val="00841F48"/>
  </w:style>
  <w:style w:type="character" w:styleId="Emphasis">
    <w:name w:val="Emphasis"/>
    <w:basedOn w:val="DefaultParagraphFont"/>
    <w:uiPriority w:val="20"/>
    <w:qFormat/>
    <w:rsid w:val="00841F48"/>
    <w:rPr>
      <w:i/>
      <w:iCs/>
    </w:rPr>
  </w:style>
  <w:style w:type="character" w:styleId="Hyperlink">
    <w:name w:val="Hyperlink"/>
    <w:basedOn w:val="DefaultParagraphFont"/>
    <w:uiPriority w:val="99"/>
    <w:semiHidden/>
    <w:unhideWhenUsed/>
    <w:rsid w:val="00E509BC"/>
    <w:rPr>
      <w:color w:val="0000FF"/>
      <w:u w:val="single"/>
    </w:rPr>
  </w:style>
  <w:style w:type="paragraph" w:customStyle="1" w:styleId="modaltext">
    <w:name w:val="modaltext"/>
    <w:basedOn w:val="Normal"/>
    <w:rsid w:val="00E509B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304A"/>
    <w:rPr>
      <w:sz w:val="16"/>
      <w:szCs w:val="16"/>
    </w:rPr>
  </w:style>
  <w:style w:type="paragraph" w:styleId="CommentText">
    <w:name w:val="annotation text"/>
    <w:basedOn w:val="Normal"/>
    <w:link w:val="CommentTextChar"/>
    <w:uiPriority w:val="99"/>
    <w:unhideWhenUsed/>
    <w:rsid w:val="006B304A"/>
    <w:rPr>
      <w:sz w:val="20"/>
      <w:szCs w:val="20"/>
    </w:rPr>
  </w:style>
  <w:style w:type="character" w:customStyle="1" w:styleId="CommentTextChar">
    <w:name w:val="Comment Text Char"/>
    <w:basedOn w:val="DefaultParagraphFont"/>
    <w:link w:val="CommentText"/>
    <w:uiPriority w:val="99"/>
    <w:rsid w:val="006B304A"/>
    <w:rPr>
      <w:sz w:val="20"/>
      <w:szCs w:val="20"/>
    </w:rPr>
  </w:style>
  <w:style w:type="paragraph" w:styleId="CommentSubject">
    <w:name w:val="annotation subject"/>
    <w:basedOn w:val="CommentText"/>
    <w:next w:val="CommentText"/>
    <w:link w:val="CommentSubjectChar"/>
    <w:uiPriority w:val="99"/>
    <w:semiHidden/>
    <w:unhideWhenUsed/>
    <w:rsid w:val="006B304A"/>
    <w:rPr>
      <w:b/>
      <w:bCs/>
    </w:rPr>
  </w:style>
  <w:style w:type="character" w:customStyle="1" w:styleId="CommentSubjectChar">
    <w:name w:val="Comment Subject Char"/>
    <w:basedOn w:val="CommentTextChar"/>
    <w:link w:val="CommentSubject"/>
    <w:uiPriority w:val="99"/>
    <w:semiHidden/>
    <w:rsid w:val="006B304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1106">
      <w:bodyDiv w:val="1"/>
      <w:marLeft w:val="0"/>
      <w:marRight w:val="0"/>
      <w:marTop w:val="0"/>
      <w:marBottom w:val="0"/>
      <w:divBdr>
        <w:top w:val="none" w:sz="0" w:space="0" w:color="auto"/>
        <w:left w:val="none" w:sz="0" w:space="0" w:color="auto"/>
        <w:bottom w:val="none" w:sz="0" w:space="0" w:color="auto"/>
        <w:right w:val="none" w:sz="0" w:space="0" w:color="auto"/>
      </w:divBdr>
      <w:divsChild>
        <w:div w:id="736513203">
          <w:marLeft w:val="0"/>
          <w:marRight w:val="0"/>
          <w:marTop w:val="0"/>
          <w:marBottom w:val="0"/>
          <w:divBdr>
            <w:top w:val="none" w:sz="0" w:space="0" w:color="auto"/>
            <w:left w:val="none" w:sz="0" w:space="0" w:color="auto"/>
            <w:bottom w:val="none" w:sz="0" w:space="0" w:color="auto"/>
            <w:right w:val="none" w:sz="0" w:space="0" w:color="auto"/>
          </w:divBdr>
        </w:div>
        <w:div w:id="533689089">
          <w:marLeft w:val="0"/>
          <w:marRight w:val="0"/>
          <w:marTop w:val="0"/>
          <w:marBottom w:val="0"/>
          <w:divBdr>
            <w:top w:val="none" w:sz="0" w:space="0" w:color="auto"/>
            <w:left w:val="none" w:sz="0" w:space="0" w:color="auto"/>
            <w:bottom w:val="none" w:sz="0" w:space="0" w:color="auto"/>
            <w:right w:val="none" w:sz="0" w:space="0" w:color="auto"/>
          </w:divBdr>
        </w:div>
      </w:divsChild>
    </w:div>
    <w:div w:id="307830636">
      <w:bodyDiv w:val="1"/>
      <w:marLeft w:val="0"/>
      <w:marRight w:val="0"/>
      <w:marTop w:val="0"/>
      <w:marBottom w:val="0"/>
      <w:divBdr>
        <w:top w:val="none" w:sz="0" w:space="0" w:color="auto"/>
        <w:left w:val="none" w:sz="0" w:space="0" w:color="auto"/>
        <w:bottom w:val="none" w:sz="0" w:space="0" w:color="auto"/>
        <w:right w:val="none" w:sz="0" w:space="0" w:color="auto"/>
      </w:divBdr>
      <w:divsChild>
        <w:div w:id="1014571508">
          <w:marLeft w:val="0"/>
          <w:marRight w:val="0"/>
          <w:marTop w:val="0"/>
          <w:marBottom w:val="0"/>
          <w:divBdr>
            <w:top w:val="none" w:sz="0" w:space="0" w:color="auto"/>
            <w:left w:val="none" w:sz="0" w:space="0" w:color="auto"/>
            <w:bottom w:val="none" w:sz="0" w:space="0" w:color="auto"/>
            <w:right w:val="none" w:sz="0" w:space="0" w:color="auto"/>
          </w:divBdr>
        </w:div>
        <w:div w:id="468791476">
          <w:marLeft w:val="0"/>
          <w:marRight w:val="0"/>
          <w:marTop w:val="0"/>
          <w:marBottom w:val="0"/>
          <w:divBdr>
            <w:top w:val="none" w:sz="0" w:space="0" w:color="auto"/>
            <w:left w:val="none" w:sz="0" w:space="0" w:color="auto"/>
            <w:bottom w:val="none" w:sz="0" w:space="0" w:color="auto"/>
            <w:right w:val="none" w:sz="0" w:space="0" w:color="auto"/>
          </w:divBdr>
        </w:div>
      </w:divsChild>
    </w:div>
    <w:div w:id="452331595">
      <w:bodyDiv w:val="1"/>
      <w:marLeft w:val="0"/>
      <w:marRight w:val="0"/>
      <w:marTop w:val="0"/>
      <w:marBottom w:val="0"/>
      <w:divBdr>
        <w:top w:val="none" w:sz="0" w:space="0" w:color="auto"/>
        <w:left w:val="none" w:sz="0" w:space="0" w:color="auto"/>
        <w:bottom w:val="none" w:sz="0" w:space="0" w:color="auto"/>
        <w:right w:val="none" w:sz="0" w:space="0" w:color="auto"/>
      </w:divBdr>
      <w:divsChild>
        <w:div w:id="1724526843">
          <w:marLeft w:val="0"/>
          <w:marRight w:val="0"/>
          <w:marTop w:val="0"/>
          <w:marBottom w:val="0"/>
          <w:divBdr>
            <w:top w:val="none" w:sz="0" w:space="0" w:color="auto"/>
            <w:left w:val="none" w:sz="0" w:space="0" w:color="auto"/>
            <w:bottom w:val="none" w:sz="0" w:space="0" w:color="auto"/>
            <w:right w:val="none" w:sz="0" w:space="0" w:color="auto"/>
          </w:divBdr>
          <w:divsChild>
            <w:div w:id="465634487">
              <w:marLeft w:val="0"/>
              <w:marRight w:val="0"/>
              <w:marTop w:val="0"/>
              <w:marBottom w:val="0"/>
              <w:divBdr>
                <w:top w:val="none" w:sz="0" w:space="0" w:color="auto"/>
                <w:left w:val="none" w:sz="0" w:space="0" w:color="auto"/>
                <w:bottom w:val="none" w:sz="0" w:space="0" w:color="auto"/>
                <w:right w:val="none" w:sz="0" w:space="0" w:color="auto"/>
              </w:divBdr>
              <w:divsChild>
                <w:div w:id="312879671">
                  <w:marLeft w:val="0"/>
                  <w:marRight w:val="0"/>
                  <w:marTop w:val="0"/>
                  <w:marBottom w:val="0"/>
                  <w:divBdr>
                    <w:top w:val="none" w:sz="0" w:space="0" w:color="auto"/>
                    <w:left w:val="none" w:sz="0" w:space="0" w:color="auto"/>
                    <w:bottom w:val="none" w:sz="0" w:space="0" w:color="auto"/>
                    <w:right w:val="none" w:sz="0" w:space="0" w:color="auto"/>
                  </w:divBdr>
                  <w:divsChild>
                    <w:div w:id="1918124664">
                      <w:marLeft w:val="0"/>
                      <w:marRight w:val="0"/>
                      <w:marTop w:val="0"/>
                      <w:marBottom w:val="0"/>
                      <w:divBdr>
                        <w:top w:val="none" w:sz="0" w:space="0" w:color="auto"/>
                        <w:left w:val="none" w:sz="0" w:space="0" w:color="auto"/>
                        <w:bottom w:val="none" w:sz="0" w:space="0" w:color="auto"/>
                        <w:right w:val="none" w:sz="0" w:space="0" w:color="auto"/>
                      </w:divBdr>
                      <w:divsChild>
                        <w:div w:id="2109277748">
                          <w:marLeft w:val="0"/>
                          <w:marRight w:val="0"/>
                          <w:marTop w:val="0"/>
                          <w:marBottom w:val="0"/>
                          <w:divBdr>
                            <w:top w:val="none" w:sz="0" w:space="0" w:color="auto"/>
                            <w:left w:val="none" w:sz="0" w:space="0" w:color="auto"/>
                            <w:bottom w:val="none" w:sz="0" w:space="0" w:color="auto"/>
                            <w:right w:val="none" w:sz="0" w:space="0" w:color="auto"/>
                          </w:divBdr>
                          <w:divsChild>
                            <w:div w:id="466625805">
                              <w:marLeft w:val="0"/>
                              <w:marRight w:val="0"/>
                              <w:marTop w:val="0"/>
                              <w:marBottom w:val="0"/>
                              <w:divBdr>
                                <w:top w:val="none" w:sz="0" w:space="0" w:color="auto"/>
                                <w:left w:val="none" w:sz="0" w:space="0" w:color="auto"/>
                                <w:bottom w:val="none" w:sz="0" w:space="0" w:color="auto"/>
                                <w:right w:val="none" w:sz="0" w:space="0" w:color="auto"/>
                              </w:divBdr>
                              <w:divsChild>
                                <w:div w:id="736442860">
                                  <w:marLeft w:val="0"/>
                                  <w:marRight w:val="0"/>
                                  <w:marTop w:val="0"/>
                                  <w:marBottom w:val="0"/>
                                  <w:divBdr>
                                    <w:top w:val="none" w:sz="0" w:space="0" w:color="auto"/>
                                    <w:left w:val="none" w:sz="0" w:space="0" w:color="auto"/>
                                    <w:bottom w:val="none" w:sz="0" w:space="0" w:color="auto"/>
                                    <w:right w:val="none" w:sz="0" w:space="0" w:color="auto"/>
                                  </w:divBdr>
                                  <w:divsChild>
                                    <w:div w:id="947349189">
                                      <w:marLeft w:val="0"/>
                                      <w:marRight w:val="0"/>
                                      <w:marTop w:val="0"/>
                                      <w:marBottom w:val="0"/>
                                      <w:divBdr>
                                        <w:top w:val="none" w:sz="0" w:space="0" w:color="auto"/>
                                        <w:left w:val="none" w:sz="0" w:space="0" w:color="auto"/>
                                        <w:bottom w:val="none" w:sz="0" w:space="0" w:color="auto"/>
                                        <w:right w:val="none" w:sz="0" w:space="0" w:color="auto"/>
                                      </w:divBdr>
                                      <w:divsChild>
                                        <w:div w:id="471411483">
                                          <w:marLeft w:val="0"/>
                                          <w:marRight w:val="0"/>
                                          <w:marTop w:val="0"/>
                                          <w:marBottom w:val="0"/>
                                          <w:divBdr>
                                            <w:top w:val="none" w:sz="0" w:space="0" w:color="auto"/>
                                            <w:left w:val="none" w:sz="0" w:space="0" w:color="auto"/>
                                            <w:bottom w:val="none" w:sz="0" w:space="0" w:color="auto"/>
                                            <w:right w:val="none" w:sz="0" w:space="0" w:color="auto"/>
                                          </w:divBdr>
                                          <w:divsChild>
                                            <w:div w:id="1300959050">
                                              <w:marLeft w:val="0"/>
                                              <w:marRight w:val="0"/>
                                              <w:marTop w:val="0"/>
                                              <w:marBottom w:val="0"/>
                                              <w:divBdr>
                                                <w:top w:val="none" w:sz="0" w:space="0" w:color="auto"/>
                                                <w:left w:val="none" w:sz="0" w:space="0" w:color="auto"/>
                                                <w:bottom w:val="none" w:sz="0" w:space="0" w:color="auto"/>
                                                <w:right w:val="none" w:sz="0" w:space="0" w:color="auto"/>
                                              </w:divBdr>
                                              <w:divsChild>
                                                <w:div w:id="11318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5394">
      <w:bodyDiv w:val="1"/>
      <w:marLeft w:val="0"/>
      <w:marRight w:val="0"/>
      <w:marTop w:val="0"/>
      <w:marBottom w:val="0"/>
      <w:divBdr>
        <w:top w:val="none" w:sz="0" w:space="0" w:color="auto"/>
        <w:left w:val="none" w:sz="0" w:space="0" w:color="auto"/>
        <w:bottom w:val="none" w:sz="0" w:space="0" w:color="auto"/>
        <w:right w:val="none" w:sz="0" w:space="0" w:color="auto"/>
      </w:divBdr>
    </w:div>
    <w:div w:id="1207332101">
      <w:bodyDiv w:val="1"/>
      <w:marLeft w:val="0"/>
      <w:marRight w:val="0"/>
      <w:marTop w:val="0"/>
      <w:marBottom w:val="0"/>
      <w:divBdr>
        <w:top w:val="none" w:sz="0" w:space="0" w:color="auto"/>
        <w:left w:val="none" w:sz="0" w:space="0" w:color="auto"/>
        <w:bottom w:val="none" w:sz="0" w:space="0" w:color="auto"/>
        <w:right w:val="none" w:sz="0" w:space="0" w:color="auto"/>
      </w:divBdr>
    </w:div>
    <w:div w:id="1543708501">
      <w:bodyDiv w:val="1"/>
      <w:marLeft w:val="0"/>
      <w:marRight w:val="0"/>
      <w:marTop w:val="0"/>
      <w:marBottom w:val="0"/>
      <w:divBdr>
        <w:top w:val="none" w:sz="0" w:space="0" w:color="auto"/>
        <w:left w:val="none" w:sz="0" w:space="0" w:color="auto"/>
        <w:bottom w:val="none" w:sz="0" w:space="0" w:color="auto"/>
        <w:right w:val="none" w:sz="0" w:space="0" w:color="auto"/>
      </w:divBdr>
      <w:divsChild>
        <w:div w:id="1657995721">
          <w:marLeft w:val="0"/>
          <w:marRight w:val="0"/>
          <w:marTop w:val="0"/>
          <w:marBottom w:val="0"/>
          <w:divBdr>
            <w:top w:val="none" w:sz="0" w:space="0" w:color="auto"/>
            <w:left w:val="none" w:sz="0" w:space="0" w:color="auto"/>
            <w:bottom w:val="none" w:sz="0" w:space="0" w:color="auto"/>
            <w:right w:val="none" w:sz="0" w:space="0" w:color="auto"/>
          </w:divBdr>
          <w:divsChild>
            <w:div w:id="945311629">
              <w:marLeft w:val="0"/>
              <w:marRight w:val="0"/>
              <w:marTop w:val="0"/>
              <w:marBottom w:val="0"/>
              <w:divBdr>
                <w:top w:val="none" w:sz="0" w:space="0" w:color="auto"/>
                <w:left w:val="none" w:sz="0" w:space="0" w:color="auto"/>
                <w:bottom w:val="none" w:sz="0" w:space="0" w:color="auto"/>
                <w:right w:val="none" w:sz="0" w:space="0" w:color="auto"/>
              </w:divBdr>
              <w:divsChild>
                <w:div w:id="326637364">
                  <w:marLeft w:val="0"/>
                  <w:marRight w:val="0"/>
                  <w:marTop w:val="0"/>
                  <w:marBottom w:val="0"/>
                  <w:divBdr>
                    <w:top w:val="none" w:sz="0" w:space="0" w:color="auto"/>
                    <w:left w:val="none" w:sz="0" w:space="0" w:color="auto"/>
                    <w:bottom w:val="none" w:sz="0" w:space="0" w:color="auto"/>
                    <w:right w:val="none" w:sz="0" w:space="0" w:color="auto"/>
                  </w:divBdr>
                </w:div>
                <w:div w:id="833957279">
                  <w:marLeft w:val="0"/>
                  <w:marRight w:val="0"/>
                  <w:marTop w:val="0"/>
                  <w:marBottom w:val="0"/>
                  <w:divBdr>
                    <w:top w:val="none" w:sz="0" w:space="0" w:color="auto"/>
                    <w:left w:val="none" w:sz="0" w:space="0" w:color="auto"/>
                    <w:bottom w:val="none" w:sz="0" w:space="0" w:color="auto"/>
                    <w:right w:val="none" w:sz="0" w:space="0" w:color="auto"/>
                  </w:divBdr>
                </w:div>
                <w:div w:id="1393430462">
                  <w:marLeft w:val="0"/>
                  <w:marRight w:val="0"/>
                  <w:marTop w:val="0"/>
                  <w:marBottom w:val="0"/>
                  <w:divBdr>
                    <w:top w:val="none" w:sz="0" w:space="0" w:color="auto"/>
                    <w:left w:val="none" w:sz="0" w:space="0" w:color="auto"/>
                    <w:bottom w:val="none" w:sz="0" w:space="0" w:color="auto"/>
                    <w:right w:val="none" w:sz="0" w:space="0" w:color="auto"/>
                  </w:divBdr>
                </w:div>
                <w:div w:id="1996838982">
                  <w:marLeft w:val="0"/>
                  <w:marRight w:val="0"/>
                  <w:marTop w:val="0"/>
                  <w:marBottom w:val="0"/>
                  <w:divBdr>
                    <w:top w:val="none" w:sz="0" w:space="0" w:color="auto"/>
                    <w:left w:val="none" w:sz="0" w:space="0" w:color="auto"/>
                    <w:bottom w:val="none" w:sz="0" w:space="0" w:color="auto"/>
                    <w:right w:val="none" w:sz="0" w:space="0" w:color="auto"/>
                  </w:divBdr>
                </w:div>
                <w:div w:id="2545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948">
          <w:marLeft w:val="-225"/>
          <w:marRight w:val="-225"/>
          <w:marTop w:val="0"/>
          <w:marBottom w:val="0"/>
          <w:divBdr>
            <w:top w:val="none" w:sz="0" w:space="0" w:color="auto"/>
            <w:left w:val="none" w:sz="0" w:space="0" w:color="auto"/>
            <w:bottom w:val="none" w:sz="0" w:space="0" w:color="auto"/>
            <w:right w:val="none" w:sz="0" w:space="0" w:color="auto"/>
          </w:divBdr>
          <w:divsChild>
            <w:div w:id="249776692">
              <w:marLeft w:val="0"/>
              <w:marRight w:val="0"/>
              <w:marTop w:val="0"/>
              <w:marBottom w:val="0"/>
              <w:divBdr>
                <w:top w:val="none" w:sz="0" w:space="0" w:color="auto"/>
                <w:left w:val="none" w:sz="0" w:space="0" w:color="auto"/>
                <w:bottom w:val="none" w:sz="0" w:space="0" w:color="auto"/>
                <w:right w:val="none" w:sz="0" w:space="0" w:color="auto"/>
              </w:divBdr>
            </w:div>
          </w:divsChild>
        </w:div>
        <w:div w:id="1030957417">
          <w:marLeft w:val="0"/>
          <w:marRight w:val="0"/>
          <w:marTop w:val="0"/>
          <w:marBottom w:val="0"/>
          <w:divBdr>
            <w:top w:val="none" w:sz="0" w:space="0" w:color="auto"/>
            <w:left w:val="none" w:sz="0" w:space="0" w:color="auto"/>
            <w:bottom w:val="none" w:sz="0" w:space="0" w:color="auto"/>
            <w:right w:val="none" w:sz="0" w:space="0" w:color="auto"/>
          </w:divBdr>
        </w:div>
        <w:div w:id="1731074422">
          <w:marLeft w:val="0"/>
          <w:marRight w:val="0"/>
          <w:marTop w:val="0"/>
          <w:marBottom w:val="0"/>
          <w:divBdr>
            <w:top w:val="none" w:sz="0" w:space="0" w:color="auto"/>
            <w:left w:val="none" w:sz="0" w:space="0" w:color="auto"/>
            <w:bottom w:val="none" w:sz="0" w:space="0" w:color="auto"/>
            <w:right w:val="none" w:sz="0" w:space="0" w:color="auto"/>
          </w:divBdr>
        </w:div>
      </w:divsChild>
    </w:div>
    <w:div w:id="1726488916">
      <w:bodyDiv w:val="1"/>
      <w:marLeft w:val="0"/>
      <w:marRight w:val="0"/>
      <w:marTop w:val="0"/>
      <w:marBottom w:val="0"/>
      <w:divBdr>
        <w:top w:val="none" w:sz="0" w:space="0" w:color="auto"/>
        <w:left w:val="none" w:sz="0" w:space="0" w:color="auto"/>
        <w:bottom w:val="none" w:sz="0" w:space="0" w:color="auto"/>
        <w:right w:val="none" w:sz="0" w:space="0" w:color="auto"/>
      </w:divBdr>
    </w:div>
    <w:div w:id="2044205619">
      <w:bodyDiv w:val="1"/>
      <w:marLeft w:val="0"/>
      <w:marRight w:val="0"/>
      <w:marTop w:val="0"/>
      <w:marBottom w:val="0"/>
      <w:divBdr>
        <w:top w:val="none" w:sz="0" w:space="0" w:color="auto"/>
        <w:left w:val="none" w:sz="0" w:space="0" w:color="auto"/>
        <w:bottom w:val="none" w:sz="0" w:space="0" w:color="auto"/>
        <w:right w:val="none" w:sz="0" w:space="0" w:color="auto"/>
      </w:divBdr>
    </w:div>
    <w:div w:id="2052801452">
      <w:bodyDiv w:val="1"/>
      <w:marLeft w:val="0"/>
      <w:marRight w:val="0"/>
      <w:marTop w:val="0"/>
      <w:marBottom w:val="0"/>
      <w:divBdr>
        <w:top w:val="none" w:sz="0" w:space="0" w:color="auto"/>
        <w:left w:val="none" w:sz="0" w:space="0" w:color="auto"/>
        <w:bottom w:val="none" w:sz="0" w:space="0" w:color="auto"/>
        <w:right w:val="none" w:sz="0" w:space="0" w:color="auto"/>
      </w:divBdr>
    </w:div>
    <w:div w:id="2129660516">
      <w:bodyDiv w:val="1"/>
      <w:marLeft w:val="0"/>
      <w:marRight w:val="0"/>
      <w:marTop w:val="0"/>
      <w:marBottom w:val="0"/>
      <w:divBdr>
        <w:top w:val="none" w:sz="0" w:space="0" w:color="auto"/>
        <w:left w:val="none" w:sz="0" w:space="0" w:color="auto"/>
        <w:bottom w:val="none" w:sz="0" w:space="0" w:color="auto"/>
        <w:right w:val="none" w:sz="0" w:space="0" w:color="auto"/>
      </w:divBdr>
      <w:divsChild>
        <w:div w:id="1629165142">
          <w:marLeft w:val="0"/>
          <w:marRight w:val="0"/>
          <w:marTop w:val="0"/>
          <w:marBottom w:val="0"/>
          <w:divBdr>
            <w:top w:val="none" w:sz="0" w:space="0" w:color="auto"/>
            <w:left w:val="none" w:sz="0" w:space="0" w:color="auto"/>
            <w:bottom w:val="none" w:sz="0" w:space="0" w:color="auto"/>
            <w:right w:val="none" w:sz="0" w:space="0" w:color="auto"/>
          </w:divBdr>
          <w:divsChild>
            <w:div w:id="2106337238">
              <w:marLeft w:val="0"/>
              <w:marRight w:val="0"/>
              <w:marTop w:val="0"/>
              <w:marBottom w:val="0"/>
              <w:divBdr>
                <w:top w:val="none" w:sz="0" w:space="0" w:color="auto"/>
                <w:left w:val="none" w:sz="0" w:space="0" w:color="auto"/>
                <w:bottom w:val="none" w:sz="0" w:space="0" w:color="auto"/>
                <w:right w:val="none" w:sz="0" w:space="0" w:color="auto"/>
              </w:divBdr>
              <w:divsChild>
                <w:div w:id="1230068282">
                  <w:marLeft w:val="0"/>
                  <w:marRight w:val="0"/>
                  <w:marTop w:val="0"/>
                  <w:marBottom w:val="0"/>
                  <w:divBdr>
                    <w:top w:val="none" w:sz="0" w:space="0" w:color="auto"/>
                    <w:left w:val="none" w:sz="0" w:space="0" w:color="auto"/>
                    <w:bottom w:val="none" w:sz="0" w:space="0" w:color="auto"/>
                    <w:right w:val="none" w:sz="0" w:space="0" w:color="auto"/>
                  </w:divBdr>
                  <w:divsChild>
                    <w:div w:id="622543175">
                      <w:marLeft w:val="0"/>
                      <w:marRight w:val="0"/>
                      <w:marTop w:val="0"/>
                      <w:marBottom w:val="0"/>
                      <w:divBdr>
                        <w:top w:val="none" w:sz="0" w:space="0" w:color="auto"/>
                        <w:left w:val="none" w:sz="0" w:space="0" w:color="auto"/>
                        <w:bottom w:val="none" w:sz="0" w:space="0" w:color="auto"/>
                        <w:right w:val="none" w:sz="0" w:space="0" w:color="auto"/>
                      </w:divBdr>
                      <w:divsChild>
                        <w:div w:id="470636391">
                          <w:marLeft w:val="0"/>
                          <w:marRight w:val="0"/>
                          <w:marTop w:val="0"/>
                          <w:marBottom w:val="0"/>
                          <w:divBdr>
                            <w:top w:val="none" w:sz="0" w:space="0" w:color="auto"/>
                            <w:left w:val="none" w:sz="0" w:space="0" w:color="auto"/>
                            <w:bottom w:val="none" w:sz="0" w:space="0" w:color="auto"/>
                            <w:right w:val="none" w:sz="0" w:space="0" w:color="auto"/>
                          </w:divBdr>
                          <w:divsChild>
                            <w:div w:id="1262836469">
                              <w:marLeft w:val="0"/>
                              <w:marRight w:val="0"/>
                              <w:marTop w:val="0"/>
                              <w:marBottom w:val="0"/>
                              <w:divBdr>
                                <w:top w:val="none" w:sz="0" w:space="0" w:color="auto"/>
                                <w:left w:val="none" w:sz="0" w:space="0" w:color="auto"/>
                                <w:bottom w:val="none" w:sz="0" w:space="0" w:color="auto"/>
                                <w:right w:val="none" w:sz="0" w:space="0" w:color="auto"/>
                              </w:divBdr>
                              <w:divsChild>
                                <w:div w:id="1133786398">
                                  <w:marLeft w:val="0"/>
                                  <w:marRight w:val="0"/>
                                  <w:marTop w:val="0"/>
                                  <w:marBottom w:val="0"/>
                                  <w:divBdr>
                                    <w:top w:val="none" w:sz="0" w:space="0" w:color="auto"/>
                                    <w:left w:val="none" w:sz="0" w:space="0" w:color="auto"/>
                                    <w:bottom w:val="none" w:sz="0" w:space="0" w:color="auto"/>
                                    <w:right w:val="none" w:sz="0" w:space="0" w:color="auto"/>
                                  </w:divBdr>
                                  <w:divsChild>
                                    <w:div w:id="1792283277">
                                      <w:marLeft w:val="0"/>
                                      <w:marRight w:val="0"/>
                                      <w:marTop w:val="0"/>
                                      <w:marBottom w:val="0"/>
                                      <w:divBdr>
                                        <w:top w:val="none" w:sz="0" w:space="0" w:color="auto"/>
                                        <w:left w:val="none" w:sz="0" w:space="0" w:color="auto"/>
                                        <w:bottom w:val="none" w:sz="0" w:space="0" w:color="auto"/>
                                        <w:right w:val="none" w:sz="0" w:space="0" w:color="auto"/>
                                      </w:divBdr>
                                      <w:divsChild>
                                        <w:div w:id="862937641">
                                          <w:marLeft w:val="0"/>
                                          <w:marRight w:val="0"/>
                                          <w:marTop w:val="0"/>
                                          <w:marBottom w:val="0"/>
                                          <w:divBdr>
                                            <w:top w:val="none" w:sz="0" w:space="0" w:color="auto"/>
                                            <w:left w:val="none" w:sz="0" w:space="0" w:color="auto"/>
                                            <w:bottom w:val="none" w:sz="0" w:space="0" w:color="auto"/>
                                            <w:right w:val="none" w:sz="0" w:space="0" w:color="auto"/>
                                          </w:divBdr>
                                          <w:divsChild>
                                            <w:div w:id="1601064810">
                                              <w:marLeft w:val="0"/>
                                              <w:marRight w:val="0"/>
                                              <w:marTop w:val="0"/>
                                              <w:marBottom w:val="0"/>
                                              <w:divBdr>
                                                <w:top w:val="none" w:sz="0" w:space="0" w:color="auto"/>
                                                <w:left w:val="none" w:sz="0" w:space="0" w:color="auto"/>
                                                <w:bottom w:val="none" w:sz="0" w:space="0" w:color="auto"/>
                                                <w:right w:val="none" w:sz="0" w:space="0" w:color="auto"/>
                                              </w:divBdr>
                                              <w:divsChild>
                                                <w:div w:id="1556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3C0318A488048B8E9AA95C8F27357" ma:contentTypeVersion="13" ma:contentTypeDescription="Create a new document." ma:contentTypeScope="" ma:versionID="1163ced167abe363b4d8609728d294da">
  <xsd:schema xmlns:xsd="http://www.w3.org/2001/XMLSchema" xmlns:xs="http://www.w3.org/2001/XMLSchema" xmlns:p="http://schemas.microsoft.com/office/2006/metadata/properties" xmlns:ns2="2ae36027-ac04-4218-ae8a-49456829b3d6" xmlns:ns3="fc72e609-6578-44d4-b285-4376a089ac2e" targetNamespace="http://schemas.microsoft.com/office/2006/metadata/properties" ma:root="true" ma:fieldsID="4ddc653cbbb1cc7eefbcf7ef49c56c9b" ns2:_="" ns3:_="">
    <xsd:import namespace="2ae36027-ac04-4218-ae8a-49456829b3d6"/>
    <xsd:import namespace="fc72e609-6578-44d4-b285-4376a089ac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36027-ac04-4218-ae8a-49456829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3b877-38f7-4818-9948-25fdc97d06e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2e609-6578-44d4-b285-4376a089ac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27b5f3-e6de-4c13-bddc-78b4c0f7f309}" ma:internalName="TaxCatchAll" ma:showField="CatchAllData" ma:web="fc72e609-6578-44d4-b285-4376a089a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c72e609-6578-44d4-b285-4376a089ac2e" xsi:nil="true"/>
    <lcf76f155ced4ddcb4097134ff3c332f xmlns="2ae36027-ac04-4218-ae8a-49456829b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61BD7-B4F6-4020-8448-B7B2DDF66188}">
  <ds:schemaRefs>
    <ds:schemaRef ds:uri="http://schemas.microsoft.com/sharepoint/v3/contenttype/forms"/>
  </ds:schemaRefs>
</ds:datastoreItem>
</file>

<file path=customXml/itemProps2.xml><?xml version="1.0" encoding="utf-8"?>
<ds:datastoreItem xmlns:ds="http://schemas.openxmlformats.org/officeDocument/2006/customXml" ds:itemID="{79BEB08B-2F26-46E7-9489-C0693AC9C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36027-ac04-4218-ae8a-49456829b3d6"/>
    <ds:schemaRef ds:uri="fc72e609-6578-44d4-b285-4376a089a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9B47-D985-2947-8A29-35F092D65079}">
  <ds:schemaRefs>
    <ds:schemaRef ds:uri="http://schemas.openxmlformats.org/officeDocument/2006/bibliography"/>
  </ds:schemaRefs>
</ds:datastoreItem>
</file>

<file path=customXml/itemProps4.xml><?xml version="1.0" encoding="utf-8"?>
<ds:datastoreItem xmlns:ds="http://schemas.openxmlformats.org/officeDocument/2006/customXml" ds:itemID="{01EB42C7-3544-4CF7-8F40-18C420E72963}">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2ae36027-ac04-4218-ae8a-49456829b3d6"/>
    <ds:schemaRef ds:uri="http://schemas.microsoft.com/office/2006/metadata/properties"/>
    <ds:schemaRef ds:uri="fc72e609-6578-44d4-b285-4376a089ac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Karenanne Payton</dc:creator>
  <cp:keywords/>
  <dc:description/>
  <cp:lastModifiedBy>Kayla Churchwell</cp:lastModifiedBy>
  <cp:revision>2</cp:revision>
  <cp:lastPrinted>2024-03-28T17:41:00Z</cp:lastPrinted>
  <dcterms:created xsi:type="dcterms:W3CDTF">2024-07-25T18:21:00Z</dcterms:created>
  <dcterms:modified xsi:type="dcterms:W3CDTF">2024-07-25T18:21:00Z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0x0101003443C0318A488048B8E9AA95C8F27357</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